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E5575" w14:textId="5DC71A86" w:rsidR="00E052D4" w:rsidRDefault="00E052D4" w:rsidP="00E052D4">
      <w:pPr>
        <w:jc w:val="center"/>
        <w:rPr>
          <w:b/>
          <w:u w:val="single"/>
        </w:rPr>
      </w:pPr>
      <w:r>
        <w:rPr>
          <w:b/>
          <w:u w:val="single"/>
        </w:rPr>
        <w:t xml:space="preserve">ANS im.  Księcia Mieszka I w Poznaniu </w:t>
      </w:r>
    </w:p>
    <w:p w14:paraId="3D15C92C" w14:textId="77777777" w:rsidR="00D31F48" w:rsidRPr="00D31F48" w:rsidRDefault="00D31F48" w:rsidP="00D31F48">
      <w:pPr>
        <w:jc w:val="center"/>
        <w:rPr>
          <w:b/>
          <w:u w:val="single"/>
        </w:rPr>
      </w:pPr>
    </w:p>
    <w:p w14:paraId="07D37FE5" w14:textId="3A51732D" w:rsidR="00D31F48" w:rsidRPr="00D31F48" w:rsidRDefault="00D31F48" w:rsidP="00D31F48">
      <w:pPr>
        <w:jc w:val="center"/>
        <w:rPr>
          <w:b/>
        </w:rPr>
      </w:pPr>
      <w:bookmarkStart w:id="0" w:name="_GoBack"/>
      <w:bookmarkEnd w:id="0"/>
    </w:p>
    <w:p w14:paraId="57DE1EAD" w14:textId="77777777" w:rsidR="00D31F48" w:rsidRPr="00D31F48" w:rsidRDefault="00D31F48" w:rsidP="00D31F48">
      <w:pPr>
        <w:jc w:val="center"/>
        <w:rPr>
          <w:b/>
        </w:rPr>
      </w:pPr>
    </w:p>
    <w:p w14:paraId="7F4BAC4F" w14:textId="77777777" w:rsidR="00D31F48" w:rsidRPr="00D31F48" w:rsidRDefault="00D31F48" w:rsidP="00D31F48">
      <w:pPr>
        <w:jc w:val="center"/>
        <w:rPr>
          <w:b/>
        </w:rPr>
      </w:pPr>
      <w:r w:rsidRPr="00D31F48">
        <w:rPr>
          <w:b/>
        </w:rPr>
        <w:t>KIERUNEK PIELĘGNIARSTWO</w:t>
      </w:r>
    </w:p>
    <w:p w14:paraId="151E4E42" w14:textId="77777777" w:rsidR="00D31F48" w:rsidRPr="00D31F48" w:rsidRDefault="00D31F48" w:rsidP="00D31F48">
      <w:pPr>
        <w:jc w:val="center"/>
        <w:rPr>
          <w:b/>
        </w:rPr>
      </w:pPr>
      <w:r w:rsidRPr="00D31F48">
        <w:rPr>
          <w:b/>
        </w:rPr>
        <w:t xml:space="preserve">STUDIA II STOPNIA </w:t>
      </w:r>
    </w:p>
    <w:p w14:paraId="46AD01AF" w14:textId="77777777" w:rsidR="00D31F48" w:rsidRPr="00D31F48" w:rsidRDefault="00D31F48" w:rsidP="00D31F48">
      <w:pPr>
        <w:jc w:val="center"/>
        <w:rPr>
          <w:b/>
        </w:rPr>
      </w:pPr>
    </w:p>
    <w:p w14:paraId="762669E4" w14:textId="77777777" w:rsidR="00D31F48" w:rsidRPr="00D31F48" w:rsidRDefault="00D31F48" w:rsidP="00D31F48">
      <w:pPr>
        <w:jc w:val="center"/>
        <w:rPr>
          <w:b/>
        </w:rPr>
      </w:pPr>
      <w:r w:rsidRPr="00D31F48">
        <w:rPr>
          <w:b/>
        </w:rPr>
        <w:t>SZCZEGÓŁOWY PROGRAM NAUCZANIA</w:t>
      </w:r>
    </w:p>
    <w:p w14:paraId="417C4DD2" w14:textId="77777777" w:rsidR="00566C84" w:rsidRDefault="00566C84" w:rsidP="005B5CF1">
      <w:pPr>
        <w:jc w:val="center"/>
        <w:rPr>
          <w:b/>
        </w:rPr>
      </w:pPr>
    </w:p>
    <w:p w14:paraId="58C24F8C" w14:textId="521E9540" w:rsidR="005B5CF1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7A508DAA" w14:textId="7F57B5A7" w:rsidR="00D66870" w:rsidRDefault="00D66870">
      <w:pPr>
        <w:rPr>
          <w:b/>
        </w:rPr>
      </w:pPr>
    </w:p>
    <w:tbl>
      <w:tblPr>
        <w:tblW w:w="1003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2472"/>
        <w:gridCol w:w="672"/>
        <w:gridCol w:w="1169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D66870" w:rsidRPr="00E94AEB" w14:paraId="5B45D408" w14:textId="77777777" w:rsidTr="0057778F">
        <w:trPr>
          <w:trHeight w:val="632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24CA09" w14:textId="10D77922" w:rsidR="00D66870" w:rsidRPr="00E94AEB" w:rsidRDefault="00D66870" w:rsidP="0057778F">
            <w:pPr>
              <w:rPr>
                <w:sz w:val="20"/>
                <w:szCs w:val="20"/>
              </w:rPr>
            </w:pPr>
            <w:r w:rsidRPr="00E94AEB">
              <w:rPr>
                <w:sz w:val="20"/>
                <w:szCs w:val="20"/>
              </w:rPr>
              <w:t>Nazwa w języku polskim:</w:t>
            </w:r>
          </w:p>
          <w:p w14:paraId="0D679EDA" w14:textId="7E0AFA7E" w:rsidR="00D66870" w:rsidRPr="00E94AEB" w:rsidRDefault="00D66870" w:rsidP="0057778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Badania naukowe w pielęgniarstwie </w:t>
            </w:r>
          </w:p>
        </w:tc>
      </w:tr>
      <w:tr w:rsidR="00D66870" w:rsidRPr="00E94AEB" w14:paraId="6E10AC86" w14:textId="77777777" w:rsidTr="0057778F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0E411A6" w14:textId="112A8DA3" w:rsidR="00D66870" w:rsidRPr="00E94AEB" w:rsidRDefault="00D66870" w:rsidP="0057778F">
            <w:pPr>
              <w:rPr>
                <w:b/>
                <w:bCs/>
                <w:sz w:val="20"/>
                <w:szCs w:val="20"/>
              </w:rPr>
            </w:pPr>
            <w:r w:rsidRPr="00E94AEB">
              <w:rPr>
                <w:b/>
                <w:bCs/>
                <w:sz w:val="20"/>
                <w:szCs w:val="20"/>
              </w:rPr>
              <w:t xml:space="preserve">1. Kod </w:t>
            </w:r>
            <w:r w:rsidR="0092572E">
              <w:rPr>
                <w:b/>
                <w:bCs/>
                <w:sz w:val="20"/>
                <w:szCs w:val="20"/>
              </w:rPr>
              <w:t>zajęć</w:t>
            </w:r>
            <w:r w:rsidRPr="00E94AEB">
              <w:rPr>
                <w:b/>
                <w:bCs/>
                <w:sz w:val="20"/>
                <w:szCs w:val="20"/>
              </w:rPr>
              <w:t>: P</w:t>
            </w:r>
            <w:r w:rsidR="00936E2E">
              <w:rPr>
                <w:b/>
                <w:bCs/>
                <w:sz w:val="20"/>
                <w:szCs w:val="20"/>
              </w:rPr>
              <w:t>2</w:t>
            </w:r>
            <w:r w:rsidRPr="00E94AEB">
              <w:rPr>
                <w:b/>
                <w:bCs/>
                <w:sz w:val="20"/>
                <w:szCs w:val="20"/>
              </w:rPr>
              <w:t>-I/</w:t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E94AEB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E94AEB">
              <w:rPr>
                <w:b/>
                <w:bCs/>
                <w:sz w:val="20"/>
                <w:szCs w:val="20"/>
              </w:rPr>
              <w:t>_</w:t>
            </w: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885BF81" w14:textId="77777777" w:rsidR="00D66870" w:rsidRPr="00E94AEB" w:rsidRDefault="00D66870" w:rsidP="0057778F">
            <w:pPr>
              <w:rPr>
                <w:b/>
                <w:bCs/>
                <w:sz w:val="20"/>
                <w:szCs w:val="20"/>
              </w:rPr>
            </w:pPr>
            <w:r w:rsidRPr="00E94AEB">
              <w:rPr>
                <w:b/>
                <w:bCs/>
                <w:sz w:val="20"/>
                <w:szCs w:val="20"/>
              </w:rPr>
              <w:t xml:space="preserve">2. Liczba punktów ECTS: 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D66870" w:rsidRPr="00E94AEB" w14:paraId="1EF9F185" w14:textId="77777777" w:rsidTr="0057778F">
        <w:trPr>
          <w:cantSplit/>
          <w:trHeight w:val="129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0B789C4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EC0F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268DCB6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BE7DCE6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691258E4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7FE90DE6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AC7200D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  <w:p w14:paraId="342550FD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Ćwiczenia</w:t>
            </w:r>
          </w:p>
          <w:p w14:paraId="16A0D194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294E22C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Konwersatoria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14B58FCC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Zajęcia</w:t>
            </w:r>
          </w:p>
          <w:p w14:paraId="145A4879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669B08BF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Praktyki</w:t>
            </w:r>
          </w:p>
          <w:p w14:paraId="64AB6977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zawodowe</w:t>
            </w:r>
          </w:p>
        </w:tc>
      </w:tr>
      <w:tr w:rsidR="00D66870" w:rsidRPr="00E94AEB" w14:paraId="53516A5C" w14:textId="77777777" w:rsidTr="007006F9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5B33562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E809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-</w:t>
            </w:r>
          </w:p>
          <w:p w14:paraId="51B98FCA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6CE0F39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8. Studia niestacjonarne:</w:t>
            </w: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EB8D" w14:textId="73B84C58" w:rsidR="00D66870" w:rsidRPr="00E94AEB" w:rsidRDefault="007006F9" w:rsidP="005777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6501" w14:textId="0055C7D4" w:rsidR="00D66870" w:rsidRPr="00E94AEB" w:rsidRDefault="007006F9" w:rsidP="005777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969B" w14:textId="75DFCD3B" w:rsidR="00D66870" w:rsidRPr="00E94AEB" w:rsidRDefault="007006F9" w:rsidP="005777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777A" w14:textId="25D139A3" w:rsidR="00D66870" w:rsidRPr="00E94AEB" w:rsidRDefault="007006F9" w:rsidP="005777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3B85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19A2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3E29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66870" w:rsidRPr="00E94AEB" w14:paraId="3320BC10" w14:textId="77777777" w:rsidTr="007006F9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56A1F7D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F6F9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7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6BF9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75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0E2B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68E1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50BD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23B2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56FB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DA392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B6FC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</w:p>
        </w:tc>
      </w:tr>
      <w:tr w:rsidR="00D66870" w:rsidRPr="00E94AEB" w14:paraId="3E493546" w14:textId="77777777" w:rsidTr="0057778F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9DB80F1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49D5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49357A2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9.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A0DE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Studia II stopnia</w:t>
            </w:r>
          </w:p>
        </w:tc>
      </w:tr>
      <w:tr w:rsidR="00D66870" w:rsidRPr="00E94AEB" w14:paraId="0DC9931B" w14:textId="77777777" w:rsidTr="0057778F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98D82FE" w14:textId="6EEA6761" w:rsidR="00D66870" w:rsidRPr="00E94AEB" w:rsidRDefault="00D66870" w:rsidP="0057778F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Koordynator  i osoby prowadzące</w:t>
            </w:r>
          </w:p>
          <w:p w14:paraId="64E70577" w14:textId="54EA184B" w:rsidR="00D66870" w:rsidRPr="00E94AEB" w:rsidRDefault="00D66870" w:rsidP="0057778F">
            <w:pPr>
              <w:shd w:val="clear" w:color="auto" w:fill="C0C0C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PT"/>
              </w:rPr>
              <w:t>mgr Emilia Kłos</w:t>
            </w:r>
          </w:p>
        </w:tc>
      </w:tr>
      <w:tr w:rsidR="00D66870" w:rsidRPr="00E94AEB" w14:paraId="0EA71FE8" w14:textId="77777777" w:rsidTr="0057778F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91D235E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10. Forma zaliczenia: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2753C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B85F75" w14:textId="77777777" w:rsidR="00D66870" w:rsidRPr="00E94AEB" w:rsidRDefault="00D66870" w:rsidP="0057778F">
            <w:pPr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11. Język wykładowy: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CB1E" w14:textId="77777777" w:rsidR="00D66870" w:rsidRPr="00E94AEB" w:rsidRDefault="00D66870" w:rsidP="0057778F">
            <w:pPr>
              <w:jc w:val="center"/>
              <w:rPr>
                <w:b/>
                <w:sz w:val="20"/>
                <w:szCs w:val="20"/>
              </w:rPr>
            </w:pPr>
            <w:r w:rsidRPr="00E94AEB">
              <w:rPr>
                <w:b/>
                <w:sz w:val="20"/>
                <w:szCs w:val="20"/>
              </w:rPr>
              <w:t>Polski</w:t>
            </w:r>
          </w:p>
        </w:tc>
      </w:tr>
    </w:tbl>
    <w:p w14:paraId="62E0D475" w14:textId="77777777" w:rsidR="00D66870" w:rsidRDefault="00D66870">
      <w:pPr>
        <w:rPr>
          <w:b/>
        </w:rPr>
      </w:pPr>
    </w:p>
    <w:p w14:paraId="4D19F0E2" w14:textId="77777777" w:rsidR="009F51BF" w:rsidRPr="00D66870" w:rsidRDefault="00F9136A" w:rsidP="00265ED3">
      <w:pPr>
        <w:jc w:val="both"/>
        <w:rPr>
          <w:b/>
          <w:sz w:val="20"/>
          <w:szCs w:val="20"/>
          <w:u w:val="single"/>
        </w:rPr>
      </w:pPr>
      <w:r w:rsidRPr="00D66870">
        <w:rPr>
          <w:b/>
          <w:sz w:val="20"/>
          <w:szCs w:val="20"/>
          <w:u w:val="single"/>
        </w:rPr>
        <w:t>I</w:t>
      </w:r>
      <w:r w:rsidR="00265ED3" w:rsidRPr="00D66870">
        <w:rPr>
          <w:b/>
          <w:sz w:val="20"/>
          <w:szCs w:val="20"/>
          <w:u w:val="single"/>
        </w:rPr>
        <w:t>nformacje szczegółowe</w:t>
      </w:r>
    </w:p>
    <w:p w14:paraId="773AF86C" w14:textId="77777777" w:rsidR="00265ED3" w:rsidRPr="00D66870" w:rsidRDefault="00265ED3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66870" w14:paraId="48238A90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C593DC6" w14:textId="77777777" w:rsidR="00D27600" w:rsidRPr="00D66870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76A39630" w14:textId="4B4CAA84" w:rsidR="00DF4801" w:rsidRPr="00D66870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1.</w:t>
            </w:r>
            <w:r w:rsidR="00360E3E" w:rsidRPr="00D66870">
              <w:rPr>
                <w:b/>
                <w:bCs/>
                <w:sz w:val="20"/>
                <w:szCs w:val="20"/>
              </w:rPr>
              <w:t>Cele</w:t>
            </w:r>
            <w:r w:rsidRPr="00D66870">
              <w:rPr>
                <w:b/>
                <w:bCs/>
                <w:sz w:val="20"/>
                <w:szCs w:val="20"/>
              </w:rPr>
              <w:t xml:space="preserve"> kształcenia </w:t>
            </w:r>
            <w:r w:rsidR="001E5F93" w:rsidRPr="00D66870">
              <w:rPr>
                <w:b/>
                <w:bCs/>
                <w:sz w:val="20"/>
                <w:szCs w:val="20"/>
              </w:rPr>
              <w:t xml:space="preserve"> 5 – 10</w:t>
            </w:r>
            <w:r w:rsidRPr="00D66870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D66870">
              <w:rPr>
                <w:b/>
                <w:bCs/>
                <w:sz w:val="20"/>
                <w:szCs w:val="20"/>
              </w:rPr>
              <w:t>wykładowcy):</w:t>
            </w:r>
          </w:p>
          <w:p w14:paraId="7CC5B7A7" w14:textId="77777777" w:rsidR="00D27600" w:rsidRPr="00D66870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F52A4" w:rsidRPr="00D66870" w14:paraId="67FCBE5D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8AC2" w14:textId="77777777" w:rsidR="006F52A4" w:rsidRPr="00D66870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0326" w14:textId="77777777" w:rsidR="006F52A4" w:rsidRPr="00D66870" w:rsidRDefault="00ED0F81" w:rsidP="00C677B9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Poznanie głównych pojęć metodologii.</w:t>
            </w:r>
          </w:p>
        </w:tc>
      </w:tr>
      <w:tr w:rsidR="006F52A4" w:rsidRPr="00D66870" w14:paraId="4B783BD9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F5C3" w14:textId="77777777" w:rsidR="006F52A4" w:rsidRPr="00D66870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1CF8" w14:textId="77777777" w:rsidR="006F52A4" w:rsidRPr="00D66870" w:rsidRDefault="00ED0F81" w:rsidP="00F53E03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Poznanie postępowania badawczego.</w:t>
            </w:r>
          </w:p>
        </w:tc>
      </w:tr>
      <w:tr w:rsidR="006F52A4" w:rsidRPr="00D66870" w14:paraId="53E8874A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C115" w14:textId="77777777" w:rsidR="006F52A4" w:rsidRPr="00D66870" w:rsidRDefault="009D6A0F" w:rsidP="00B3514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3</w:t>
            </w:r>
            <w:r w:rsidR="006F52A4" w:rsidRPr="00D6687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26E2" w14:textId="77777777" w:rsidR="004E4EEB" w:rsidRPr="00D66870" w:rsidRDefault="00ED0F81" w:rsidP="00C677B9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Poznanie struktury pracy dyplomowe</w:t>
            </w:r>
            <w:r w:rsidR="00AF0423" w:rsidRPr="00D66870">
              <w:rPr>
                <w:sz w:val="20"/>
                <w:szCs w:val="20"/>
              </w:rPr>
              <w:t xml:space="preserve"> i zasad przygotowania publikacji do pielęgniarskich czasopism naukowych</w:t>
            </w:r>
          </w:p>
        </w:tc>
      </w:tr>
      <w:tr w:rsidR="00ED0F81" w:rsidRPr="00D66870" w14:paraId="0F5CC4F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FDE6" w14:textId="77777777" w:rsidR="00ED0F81" w:rsidRPr="00D66870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1621" w14:textId="77777777" w:rsidR="00ED0F81" w:rsidRPr="00D66870" w:rsidRDefault="00ED0F81" w:rsidP="00C677B9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Poznanie kryteriów doboru piśmiennictwa do badań</w:t>
            </w:r>
          </w:p>
        </w:tc>
      </w:tr>
      <w:tr w:rsidR="00ED0F81" w:rsidRPr="00D66870" w14:paraId="14066F9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C417" w14:textId="77777777" w:rsidR="00ED0F81" w:rsidRPr="00D66870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A570" w14:textId="77777777" w:rsidR="00ED0F81" w:rsidRPr="00D66870" w:rsidRDefault="00ED0F81" w:rsidP="00C677B9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Przedstawienie przepisów prawnych dotyczących ochrony własności intelektualnej.</w:t>
            </w:r>
          </w:p>
        </w:tc>
      </w:tr>
      <w:tr w:rsidR="00ED0F81" w:rsidRPr="00D66870" w14:paraId="1ABE33E9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B1CA" w14:textId="77777777" w:rsidR="00ED0F81" w:rsidRPr="00D66870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815A" w14:textId="77777777" w:rsidR="00ED0F81" w:rsidRPr="00D66870" w:rsidRDefault="00ED0F81" w:rsidP="00AB0EF4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Poznanie programów i testów statystycznych do analizy wyników badań.</w:t>
            </w:r>
          </w:p>
        </w:tc>
      </w:tr>
      <w:tr w:rsidR="00ED7724" w:rsidRPr="00D66870" w14:paraId="2B1CB564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DDA3FCC" w14:textId="77777777" w:rsidR="00ED7724" w:rsidRPr="00D66870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08CE39E6" w14:textId="77777777" w:rsidR="00ED7724" w:rsidRPr="00D66870" w:rsidRDefault="00ED7724">
            <w:pPr>
              <w:jc w:val="both"/>
              <w:rPr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2. Wymagania wstępne</w:t>
            </w:r>
            <w:r w:rsidRPr="00D66870">
              <w:rPr>
                <w:sz w:val="20"/>
                <w:szCs w:val="20"/>
              </w:rPr>
              <w:t>:</w:t>
            </w:r>
          </w:p>
          <w:p w14:paraId="6A8FD64A" w14:textId="77777777" w:rsidR="00ED7724" w:rsidRPr="00D66870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A3593B" w:rsidRPr="00D66870" w14:paraId="2BDA2166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7955F" w14:textId="77777777" w:rsidR="000B0EE1" w:rsidRPr="00D66870" w:rsidRDefault="00D9544E" w:rsidP="00315B6F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Znajomość zagadnie</w:t>
            </w:r>
            <w:r w:rsidR="00CC7208" w:rsidRPr="00D66870">
              <w:rPr>
                <w:sz w:val="20"/>
                <w:szCs w:val="20"/>
              </w:rPr>
              <w:t>ń z zakresu podstaw pielęgniarstw</w:t>
            </w:r>
            <w:r w:rsidRPr="00D66870">
              <w:rPr>
                <w:sz w:val="20"/>
                <w:szCs w:val="20"/>
              </w:rPr>
              <w:t>a, podstawowej op</w:t>
            </w:r>
            <w:r w:rsidR="00CC7208" w:rsidRPr="00D66870">
              <w:rPr>
                <w:sz w:val="20"/>
                <w:szCs w:val="20"/>
              </w:rPr>
              <w:t>ieki zdrowotnej, pedagogiki oraz tematyki realizowanej w obrębie przedmiotu Badania naukowe w pielęgniarstwie na studiach I stopnia.</w:t>
            </w:r>
          </w:p>
        </w:tc>
      </w:tr>
    </w:tbl>
    <w:p w14:paraId="6A400F42" w14:textId="77777777" w:rsidR="00174E2D" w:rsidRPr="00D66870" w:rsidRDefault="00174E2D">
      <w:pPr>
        <w:rPr>
          <w:sz w:val="20"/>
          <w:szCs w:val="20"/>
        </w:rPr>
      </w:pPr>
    </w:p>
    <w:p w14:paraId="62F28143" w14:textId="77777777" w:rsidR="00080B9D" w:rsidRPr="00D66870" w:rsidRDefault="00080B9D">
      <w:pPr>
        <w:rPr>
          <w:sz w:val="20"/>
          <w:szCs w:val="20"/>
        </w:rPr>
      </w:pPr>
    </w:p>
    <w:tbl>
      <w:tblPr>
        <w:tblW w:w="1056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1559"/>
        <w:gridCol w:w="3902"/>
        <w:gridCol w:w="1843"/>
        <w:gridCol w:w="1843"/>
      </w:tblGrid>
      <w:tr w:rsidR="00997BD2" w:rsidRPr="00D66870" w14:paraId="515F4DB1" w14:textId="77777777" w:rsidTr="008159D7">
        <w:trPr>
          <w:trHeight w:val="340"/>
        </w:trPr>
        <w:tc>
          <w:tcPr>
            <w:tcW w:w="10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C55C47B" w14:textId="573668A9" w:rsidR="00997BD2" w:rsidRPr="00D66870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3. Efekty kształcenia (kierunkowe, specjalnościowe, specjalizacyjne):</w:t>
            </w:r>
          </w:p>
        </w:tc>
      </w:tr>
      <w:tr w:rsidR="00997BD2" w:rsidRPr="00D66870" w14:paraId="04CDBA6D" w14:textId="77777777" w:rsidTr="008159D7">
        <w:trPr>
          <w:trHeight w:val="269"/>
        </w:trPr>
        <w:tc>
          <w:tcPr>
            <w:tcW w:w="10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632E" w14:textId="77777777" w:rsidR="00997BD2" w:rsidRPr="00D66870" w:rsidRDefault="00997BD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D66870" w14:paraId="2F75147A" w14:textId="77777777" w:rsidTr="008159D7">
        <w:trPr>
          <w:trHeight w:val="269"/>
        </w:trPr>
        <w:tc>
          <w:tcPr>
            <w:tcW w:w="10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758B7D" w14:textId="40B37D1F" w:rsidR="00997BD2" w:rsidRPr="00D66870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D66870">
              <w:rPr>
                <w:b/>
                <w:i/>
                <w:sz w:val="20"/>
                <w:szCs w:val="20"/>
              </w:rPr>
              <w:t xml:space="preserve">W zakresie wiedzy </w:t>
            </w:r>
            <w:r w:rsidR="008C72A9">
              <w:rPr>
                <w:b/>
                <w:i/>
                <w:sz w:val="20"/>
                <w:szCs w:val="20"/>
              </w:rPr>
              <w:t xml:space="preserve">student zna i rozumie </w:t>
            </w:r>
          </w:p>
        </w:tc>
      </w:tr>
      <w:tr w:rsidR="00997BD2" w:rsidRPr="00D66870" w14:paraId="2F47F0CC" w14:textId="77777777" w:rsidTr="008159D7">
        <w:trPr>
          <w:trHeight w:val="269"/>
        </w:trPr>
        <w:tc>
          <w:tcPr>
            <w:tcW w:w="10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4C89" w14:textId="77777777" w:rsidR="00997BD2" w:rsidRPr="00D66870" w:rsidRDefault="00997BD2" w:rsidP="002D5E7D">
            <w:pPr>
              <w:rPr>
                <w:b/>
                <w:i/>
                <w:sz w:val="20"/>
                <w:szCs w:val="20"/>
              </w:rPr>
            </w:pPr>
          </w:p>
        </w:tc>
      </w:tr>
      <w:tr w:rsidR="008A6718" w:rsidRPr="00D66870" w14:paraId="0D9EA625" w14:textId="77777777" w:rsidTr="0092572E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ED9175" w14:textId="77777777" w:rsidR="008A6718" w:rsidRPr="00D66870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F21D0E" w14:textId="77777777" w:rsidR="008A6718" w:rsidRPr="00D66870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17D20" w14:textId="77777777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653A02B3" w14:textId="61C51738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Opis zmodyfikowanego dla </w:t>
            </w:r>
            <w:r w:rsidR="0092572E">
              <w:rPr>
                <w:b/>
                <w:sz w:val="20"/>
                <w:szCs w:val="20"/>
              </w:rPr>
              <w:t>zajęć</w:t>
            </w:r>
          </w:p>
          <w:p w14:paraId="7D867134" w14:textId="77777777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założonego efektu kształcenia</w:t>
            </w:r>
          </w:p>
          <w:p w14:paraId="25E44C18" w14:textId="0CC92775" w:rsidR="008A6718" w:rsidRPr="0092572E" w:rsidRDefault="008A6718" w:rsidP="0092572E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47E9EB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Sposób weryfikacji</w:t>
            </w:r>
          </w:p>
          <w:p w14:paraId="5BE5B4DC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efektu</w:t>
            </w:r>
          </w:p>
          <w:p w14:paraId="1658499F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0D093D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</w:t>
            </w:r>
          </w:p>
          <w:p w14:paraId="13285702" w14:textId="77777777" w:rsidR="008A6718" w:rsidRPr="00D66870" w:rsidRDefault="008A6718" w:rsidP="00997BD2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postawionego celu/ów</w:t>
            </w:r>
          </w:p>
        </w:tc>
      </w:tr>
      <w:tr w:rsidR="008A6718" w:rsidRPr="00D66870" w14:paraId="224406E0" w14:textId="77777777" w:rsidTr="0092572E">
        <w:trPr>
          <w:trHeight w:val="3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98AF" w14:textId="757CE1C8" w:rsidR="008A6718" w:rsidRPr="00D66870" w:rsidRDefault="00FF7C4E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lastRenderedPageBreak/>
              <w:t>C</w:t>
            </w:r>
            <w:r w:rsidR="002D5E7D" w:rsidRPr="00D66870">
              <w:rPr>
                <w:sz w:val="20"/>
                <w:szCs w:val="20"/>
              </w:rPr>
              <w:t>.</w:t>
            </w:r>
            <w:r w:rsidRPr="00D66870">
              <w:rPr>
                <w:sz w:val="20"/>
                <w:szCs w:val="20"/>
              </w:rPr>
              <w:t>W1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465A2" w14:textId="5CD780E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53E630BD" w14:textId="30BC4490" w:rsidR="008A6718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C.W1.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8A138" w14:textId="40D3D84B" w:rsidR="008A6718" w:rsidRPr="00D66870" w:rsidRDefault="00FF7C4E" w:rsidP="002D5E7D">
            <w:pPr>
              <w:jc w:val="center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kierunki, zakres i rodzaj badań naukowych w pielęgniarstwie;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DC406" w14:textId="77777777" w:rsidR="008A6718" w:rsidRPr="00D66870" w:rsidRDefault="00014567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obserwacja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FC7C" w14:textId="77777777" w:rsidR="008A6718" w:rsidRPr="00D66870" w:rsidRDefault="00AB0EF4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</w:t>
            </w:r>
          </w:p>
        </w:tc>
      </w:tr>
      <w:tr w:rsidR="002D5E7D" w:rsidRPr="00D66870" w14:paraId="1FE2BDED" w14:textId="77777777" w:rsidTr="0092572E">
        <w:trPr>
          <w:trHeight w:val="666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89385" w14:textId="52EEA3E0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C.W2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6384FE" w14:textId="52790B76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77D02E7A" w14:textId="7633B7B6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045F" w14:textId="1A1D7A68" w:rsidR="002D5E7D" w:rsidRPr="00D66870" w:rsidRDefault="002D5E7D" w:rsidP="002D5E7D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reguły dobrych praktyk w badaniach naukowych;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6257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Dyskusja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1756D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</w:t>
            </w:r>
          </w:p>
        </w:tc>
      </w:tr>
      <w:tr w:rsidR="002D5E7D" w:rsidRPr="00D66870" w14:paraId="357EA1E5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CF328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C.W3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8C0DFE" w14:textId="08B99D24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18291901" w14:textId="760975C0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FC2C" w14:textId="77EDB45B" w:rsidR="002D5E7D" w:rsidRPr="00D66870" w:rsidRDefault="002D5E7D" w:rsidP="002D5E7D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metody i techniki badawcze stosowane w badaniach naukowych w pielęgniarstwie;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28C2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6F39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C2, C3, C4</w:t>
            </w:r>
          </w:p>
        </w:tc>
      </w:tr>
      <w:tr w:rsidR="002D5E7D" w:rsidRPr="00D66870" w14:paraId="53A3D6AA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8CE8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C.W4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40652" w14:textId="53CE1770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13CB7B66" w14:textId="70FB5871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A6BD" w14:textId="752CF952" w:rsidR="002D5E7D" w:rsidRPr="00D66870" w:rsidRDefault="002D5E7D" w:rsidP="002D5E7D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zasady przygotowywania baz danych do analiz statystycznych;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5A5B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29A8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C5</w:t>
            </w:r>
          </w:p>
        </w:tc>
      </w:tr>
      <w:tr w:rsidR="002D5E7D" w:rsidRPr="00D66870" w14:paraId="23AB3F34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2048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C.W5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A85CB8" w14:textId="246607B8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753652E7" w14:textId="6923A8A4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76593" w14:textId="5965BF24" w:rsidR="002D5E7D" w:rsidRPr="00D66870" w:rsidRDefault="002D5E7D" w:rsidP="002D5E7D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narzędzia informatyczne, testy statystyczne i zasady opracowywania wyników badań naukowych;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8367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FFCE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C6</w:t>
            </w:r>
          </w:p>
        </w:tc>
      </w:tr>
      <w:tr w:rsidR="002D5E7D" w:rsidRPr="00D66870" w14:paraId="1DB20B8B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7EA9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76B1E" w14:textId="7942E420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709C1240" w14:textId="74CD6E2E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2101" w14:textId="2F62A7C3" w:rsidR="002D5E7D" w:rsidRPr="00D66870" w:rsidRDefault="002D5E7D" w:rsidP="002D5E7D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źródła naukowej informacji medycznej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F1A9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6D97A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C1-C6</w:t>
            </w:r>
          </w:p>
        </w:tc>
      </w:tr>
      <w:tr w:rsidR="002D5E7D" w:rsidRPr="00D66870" w14:paraId="4DC4E82B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8E77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C.W7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D7583A" w14:textId="16368801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69734332" w14:textId="34ED1EEB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B873" w14:textId="77777777" w:rsidR="002D5E7D" w:rsidRPr="00D66870" w:rsidRDefault="002D5E7D" w:rsidP="002D5E7D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color w:val="000000"/>
                <w:sz w:val="20"/>
                <w:szCs w:val="20"/>
              </w:rPr>
              <w:t xml:space="preserve"> </w:t>
            </w:r>
            <w:r w:rsidRPr="00D66870">
              <w:rPr>
                <w:sz w:val="20"/>
                <w:szCs w:val="20"/>
              </w:rPr>
              <w:t>sposoby wyszukiwania informacji naukowej w bazach danych;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BABD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5CFE1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C3</w:t>
            </w:r>
          </w:p>
        </w:tc>
      </w:tr>
      <w:tr w:rsidR="002D5E7D" w:rsidRPr="00D66870" w14:paraId="14270412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B9603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99D6B" w14:textId="450C42E3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5586A324" w14:textId="6D8A241B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C.W8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D82CE" w14:textId="76CABBF4" w:rsidR="002D5E7D" w:rsidRPr="00D66870" w:rsidRDefault="002D5E7D" w:rsidP="002D5E7D">
            <w:pPr>
              <w:jc w:val="both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zasady praktyki opartej na dowodach naukowych w medycynie (evidence based medicine) i w pielęgniarstwie (evidence based nursing practice)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FF3CC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egzamin pisemny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C694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C1-C7</w:t>
            </w:r>
          </w:p>
        </w:tc>
      </w:tr>
      <w:tr w:rsidR="00997BD2" w:rsidRPr="00D66870" w14:paraId="5479A778" w14:textId="77777777" w:rsidTr="008159D7">
        <w:trPr>
          <w:trHeight w:val="42"/>
        </w:trPr>
        <w:tc>
          <w:tcPr>
            <w:tcW w:w="10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7D3D405" w14:textId="414E61F6" w:rsidR="00997BD2" w:rsidRPr="00D66870" w:rsidRDefault="00997BD2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D66870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8C72A9">
              <w:rPr>
                <w:b/>
                <w:i/>
                <w:sz w:val="20"/>
                <w:szCs w:val="20"/>
              </w:rPr>
              <w:t>student potrafi</w:t>
            </w:r>
          </w:p>
        </w:tc>
      </w:tr>
      <w:tr w:rsidR="00997BD2" w:rsidRPr="00D66870" w14:paraId="49168D75" w14:textId="77777777" w:rsidTr="008159D7">
        <w:trPr>
          <w:trHeight w:val="42"/>
        </w:trPr>
        <w:tc>
          <w:tcPr>
            <w:tcW w:w="10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A96C3" w14:textId="45EB25B0" w:rsidR="002D5E7D" w:rsidRPr="00D66870" w:rsidRDefault="002D5E7D" w:rsidP="002D5E7D">
            <w:pPr>
              <w:rPr>
                <w:b/>
                <w:sz w:val="20"/>
                <w:szCs w:val="20"/>
              </w:rPr>
            </w:pPr>
          </w:p>
        </w:tc>
      </w:tr>
      <w:tr w:rsidR="008A6718" w:rsidRPr="00D66870" w14:paraId="1A55D664" w14:textId="77777777" w:rsidTr="0092572E">
        <w:trPr>
          <w:trHeight w:val="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3D9A73" w14:textId="77777777" w:rsidR="008A6718" w:rsidRPr="00D66870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AD232" w14:textId="77777777" w:rsidR="008A6718" w:rsidRPr="00D66870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3E8648" w14:textId="77777777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7FB24D62" w14:textId="4C94D3BE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Opis zmodyfikowanego dla </w:t>
            </w:r>
            <w:r w:rsidR="0092572E">
              <w:rPr>
                <w:b/>
                <w:sz w:val="20"/>
                <w:szCs w:val="20"/>
              </w:rPr>
              <w:t>zajęć</w:t>
            </w:r>
          </w:p>
          <w:p w14:paraId="764FAD39" w14:textId="77777777" w:rsidR="008A6718" w:rsidRPr="00D66870" w:rsidRDefault="008A6718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założonego efektu kształcenia</w:t>
            </w:r>
          </w:p>
          <w:p w14:paraId="69B55106" w14:textId="77777777" w:rsidR="008A6718" w:rsidRPr="00D66870" w:rsidRDefault="008A6718" w:rsidP="0071659F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F253FB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Sposób weryfikacji</w:t>
            </w:r>
          </w:p>
          <w:p w14:paraId="4A8CA73D" w14:textId="77777777" w:rsidR="008A6718" w:rsidRPr="00D66870" w:rsidRDefault="008A6718" w:rsidP="00245F7B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efektu</w:t>
            </w:r>
          </w:p>
          <w:p w14:paraId="10F8AE19" w14:textId="77777777" w:rsidR="008A6718" w:rsidRPr="00D66870" w:rsidRDefault="008A6718" w:rsidP="00CD55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BADE1" w14:textId="77777777" w:rsidR="008A6718" w:rsidRPr="00D66870" w:rsidRDefault="008A6718" w:rsidP="00CD5574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</w:t>
            </w:r>
          </w:p>
          <w:p w14:paraId="1F8A5E71" w14:textId="77777777" w:rsidR="008A6718" w:rsidRPr="00D66870" w:rsidRDefault="008A6718" w:rsidP="00EA4005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9735A" w:rsidRPr="00D66870" w14:paraId="25432A01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0E7CCA" w14:textId="77777777" w:rsidR="00E9735A" w:rsidRPr="00D66870" w:rsidRDefault="00935DBD" w:rsidP="0052146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C.U1</w:t>
            </w:r>
            <w:r w:rsidR="00AB0EF4" w:rsidRPr="00D66870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2DF03" w14:textId="5671CD6F" w:rsidR="002D5E7D" w:rsidRPr="00D66870" w:rsidRDefault="002D5E7D" w:rsidP="007B7DCC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48D62FA4" w14:textId="6DE0D5D0" w:rsidR="00E9735A" w:rsidRPr="00D66870" w:rsidRDefault="002D5E7D" w:rsidP="007B7DCC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C.U1</w:t>
            </w:r>
            <w:r w:rsidR="00935DBD" w:rsidRPr="00D668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93BF" w14:textId="7710E990" w:rsidR="00E9735A" w:rsidRPr="00D66870" w:rsidRDefault="00935DBD" w:rsidP="00F53E03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wskazywać kierunki i zakres badań naukowych w pielęgniarstwie;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F92D" w14:textId="77777777" w:rsidR="00E9735A" w:rsidRPr="00D66870" w:rsidRDefault="00014567" w:rsidP="00687901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17AE" w14:textId="77777777" w:rsidR="00E9735A" w:rsidRPr="00D66870" w:rsidRDefault="000E76A6" w:rsidP="00BD670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C1, C2</w:t>
            </w:r>
          </w:p>
        </w:tc>
      </w:tr>
      <w:tr w:rsidR="002D5E7D" w:rsidRPr="00D66870" w14:paraId="79356364" w14:textId="77777777" w:rsidTr="0092572E">
        <w:trPr>
          <w:trHeight w:val="439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F4042" w14:textId="77777777" w:rsidR="002D5E7D" w:rsidRPr="00D66870" w:rsidRDefault="002D5E7D" w:rsidP="002D5E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37DCA" w14:textId="611DFCA2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0A40D9EE" w14:textId="0B9E9380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C.U2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2A8B" w14:textId="5EDD394A" w:rsidR="002D5E7D" w:rsidRPr="00D66870" w:rsidRDefault="002D5E7D" w:rsidP="002D5E7D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zaplanować badanie naukowe i omówić jego cel oraz spodziewane wyniki;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0157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67B6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C1, C2, C6</w:t>
            </w:r>
          </w:p>
        </w:tc>
      </w:tr>
      <w:tr w:rsidR="002D5E7D" w:rsidRPr="00D66870" w14:paraId="22B3075C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32EEF7" w14:textId="77777777" w:rsidR="002D5E7D" w:rsidRPr="00D66870" w:rsidRDefault="002D5E7D" w:rsidP="002D5E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B07F3" w14:textId="3E4E68F9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0D06221F" w14:textId="2DEA5EFD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C.U3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7AF11" w14:textId="67EBAF03" w:rsidR="002D5E7D" w:rsidRPr="00D66870" w:rsidRDefault="002D5E7D" w:rsidP="002D5E7D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przeprowadzić badanie naukowe, zaprezentować i zinterpretować jego wyniki oraz odnieść je do aktualnego stanu wiedzy;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F4AC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27A0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C1, C2, C6</w:t>
            </w:r>
          </w:p>
        </w:tc>
      </w:tr>
      <w:tr w:rsidR="002D5E7D" w:rsidRPr="00D66870" w14:paraId="21DDAFAB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E0CEB" w14:textId="77777777" w:rsidR="002D5E7D" w:rsidRPr="00D66870" w:rsidRDefault="002D5E7D" w:rsidP="002D5E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B4CD70" w14:textId="737DDB2E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06B26B91" w14:textId="2E7A4E3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C.U4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4523" w14:textId="57A5EBD7" w:rsidR="002D5E7D" w:rsidRPr="00D66870" w:rsidRDefault="002D5E7D" w:rsidP="002D5E7D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przygotowywać bazy danych do  obliczeń statystycznych;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A10AD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A932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C1, C2, C6</w:t>
            </w:r>
          </w:p>
        </w:tc>
      </w:tr>
      <w:tr w:rsidR="002D5E7D" w:rsidRPr="00D66870" w14:paraId="69AF85A1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8F80E" w14:textId="77777777" w:rsidR="002D5E7D" w:rsidRPr="00D66870" w:rsidRDefault="002D5E7D" w:rsidP="002D5E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C.U5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02984E" w14:textId="53976EAE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7D410F1E" w14:textId="3585B8DB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C.U5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DF087" w14:textId="13558A93" w:rsidR="002D5E7D" w:rsidRPr="00D66870" w:rsidRDefault="002D5E7D" w:rsidP="002D5E7D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stosować testy parametryczne i nieparametryczne dla zmiennych zależnych i niezależnych;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143FC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9E553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C1, C2, C4, C5, C6</w:t>
            </w:r>
          </w:p>
        </w:tc>
      </w:tr>
      <w:tr w:rsidR="002D5E7D" w:rsidRPr="00D66870" w14:paraId="6DC343E3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A661A9" w14:textId="77777777" w:rsidR="002D5E7D" w:rsidRPr="00D66870" w:rsidRDefault="002D5E7D" w:rsidP="002D5E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58952" w14:textId="51BCD07F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42FD40A6" w14:textId="4F5F5F4C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C.U6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5F940" w14:textId="53B1D95B" w:rsidR="002D5E7D" w:rsidRPr="00D66870" w:rsidRDefault="002D5E7D" w:rsidP="002D5E7D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korzystać ze specjalistycznej literatury naukowej krajowej i zagranicznej, naukowych baz danych oraz informacji i danych przekazywanych przez międzynarodowe organizacje i stowarzyszenia pielęgniarskie;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B0AA" w14:textId="77777777" w:rsidR="002D5E7D" w:rsidRPr="00D66870" w:rsidRDefault="002D5E7D" w:rsidP="002D5E7D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     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4E3C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C1-C7</w:t>
            </w:r>
          </w:p>
        </w:tc>
      </w:tr>
      <w:tr w:rsidR="002D5E7D" w:rsidRPr="00D66870" w14:paraId="67A6029B" w14:textId="77777777" w:rsidTr="0092572E">
        <w:trPr>
          <w:trHeight w:val="30"/>
        </w:trPr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105179" w14:textId="77777777" w:rsidR="002D5E7D" w:rsidRPr="00D66870" w:rsidRDefault="002D5E7D" w:rsidP="002D5E7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A10DF" w14:textId="6DA44375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Pek</w:t>
            </w:r>
            <w:r w:rsidR="00B26E84">
              <w:rPr>
                <w:sz w:val="20"/>
                <w:szCs w:val="20"/>
              </w:rPr>
              <w:t>2</w:t>
            </w:r>
            <w:r w:rsidRPr="00D66870">
              <w:rPr>
                <w:sz w:val="20"/>
                <w:szCs w:val="20"/>
              </w:rPr>
              <w:t>_I_C_23-</w:t>
            </w:r>
          </w:p>
          <w:p w14:paraId="48129275" w14:textId="4FDF55CB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C.U7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963F4" w14:textId="68EC5B7C" w:rsidR="002D5E7D" w:rsidRPr="00D66870" w:rsidRDefault="002D5E7D" w:rsidP="002D5E7D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przygotowywać rekomendacje w zakresie opieki pielęgniarskiej w oparciu o dowody naukowe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4C20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Dyskusja, projekt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14237" w14:textId="77777777" w:rsidR="002D5E7D" w:rsidRPr="00D66870" w:rsidRDefault="002D5E7D" w:rsidP="002D5E7D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C1-C7</w:t>
            </w:r>
          </w:p>
        </w:tc>
      </w:tr>
    </w:tbl>
    <w:p w14:paraId="66BEF136" w14:textId="77777777" w:rsidR="00DF05A3" w:rsidRPr="00D66870" w:rsidRDefault="00DF05A3">
      <w:pPr>
        <w:rPr>
          <w:sz w:val="20"/>
          <w:szCs w:val="20"/>
        </w:rPr>
      </w:pPr>
    </w:p>
    <w:p w14:paraId="46389CF4" w14:textId="77777777" w:rsidR="00F66D4A" w:rsidRPr="00D66870" w:rsidRDefault="00F66D4A">
      <w:pPr>
        <w:rPr>
          <w:sz w:val="20"/>
          <w:szCs w:val="20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433"/>
        <w:gridCol w:w="4635"/>
        <w:gridCol w:w="2654"/>
      </w:tblGrid>
      <w:tr w:rsidR="00536E27" w:rsidRPr="00D66870" w14:paraId="21C9913D" w14:textId="77777777" w:rsidTr="00780E9E"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4EA0B8B" w14:textId="77777777" w:rsidR="00536E27" w:rsidRPr="00D66870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4. Treści programowe</w:t>
            </w:r>
            <w:r w:rsidRPr="00D66870">
              <w:rPr>
                <w:sz w:val="20"/>
                <w:szCs w:val="20"/>
              </w:rPr>
              <w:t>:</w:t>
            </w:r>
          </w:p>
        </w:tc>
      </w:tr>
      <w:tr w:rsidR="0098400B" w:rsidRPr="00D66870" w14:paraId="54F2B953" w14:textId="77777777" w:rsidTr="00D66870">
        <w:trPr>
          <w:trHeight w:val="3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D59E69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2B0666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FA1523F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Treści programowe</w:t>
            </w:r>
          </w:p>
          <w:p w14:paraId="0ADCF08A" w14:textId="77777777" w:rsidR="00F3222F" w:rsidRPr="00D66870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590493B5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35BBA" w14:textId="77777777" w:rsidR="0098400B" w:rsidRPr="00D66870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Odniesienie do  efektów kształcenia</w:t>
            </w:r>
            <w:r w:rsidR="003B3FDA" w:rsidRPr="00D66870">
              <w:rPr>
                <w:b/>
                <w:sz w:val="20"/>
                <w:szCs w:val="20"/>
              </w:rPr>
              <w:t>-</w:t>
            </w:r>
          </w:p>
          <w:p w14:paraId="5902A14C" w14:textId="77777777" w:rsidR="003B3FDA" w:rsidRPr="00D66870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6B63D6" w:rsidRPr="00D66870" w14:paraId="012ACB4F" w14:textId="77777777" w:rsidTr="00D66870">
        <w:trPr>
          <w:trHeight w:val="39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8163" w14:textId="066C730F" w:rsidR="006B63D6" w:rsidRPr="00D66870" w:rsidRDefault="00D31A8D" w:rsidP="004D5DEE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</w:t>
            </w:r>
            <w:r w:rsidR="00D66870" w:rsidRPr="00D66870">
              <w:rPr>
                <w:sz w:val="20"/>
                <w:szCs w:val="20"/>
              </w:rPr>
              <w:t>TP</w:t>
            </w:r>
            <w:r w:rsidR="00D66870" w:rsidRPr="00D66870">
              <w:rPr>
                <w:sz w:val="20"/>
                <w:szCs w:val="20"/>
              </w:rPr>
              <w:softHyphen/>
              <w:t>_C1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CA3CF" w14:textId="77777777" w:rsidR="006B63D6" w:rsidRPr="00D66870" w:rsidRDefault="006B63D6" w:rsidP="001B41C9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Wykład </w:t>
            </w:r>
          </w:p>
          <w:p w14:paraId="7FE504F3" w14:textId="77777777" w:rsidR="006B63D6" w:rsidRPr="00D66870" w:rsidRDefault="00D31A8D" w:rsidP="00324B8C">
            <w:pPr>
              <w:jc w:val="center"/>
              <w:rPr>
                <w:color w:val="FF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12 godzin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ECCB" w14:textId="77777777" w:rsidR="006B63D6" w:rsidRPr="00D66870" w:rsidRDefault="00382F27" w:rsidP="007A241A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Przedmiot, obszar i cel badań naukowych.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7EDCE" w14:textId="77777777" w:rsidR="006B63D6" w:rsidRPr="00D66870" w:rsidRDefault="00965768" w:rsidP="00BE0126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C.W1-CW8</w:t>
            </w:r>
            <w:r w:rsidR="00CB3E2C" w:rsidRPr="00D66870">
              <w:rPr>
                <w:sz w:val="20"/>
                <w:szCs w:val="20"/>
              </w:rPr>
              <w:t xml:space="preserve"> </w:t>
            </w:r>
          </w:p>
        </w:tc>
      </w:tr>
      <w:tr w:rsidR="00D66870" w:rsidRPr="00D66870" w14:paraId="32B23064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5683" w14:textId="45D8B782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TP_C2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1BE01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E636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Metodologia badań naukowych w pielęgniarstwie.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661C8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7E444D81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3408" w14:textId="238EF841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TP_C3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41097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D4A18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Rodzaje badań naukowych.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0615F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61D6D49F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3F75" w14:textId="479DE5CB" w:rsidR="00D66870" w:rsidRPr="00D66870" w:rsidRDefault="00D66870" w:rsidP="00D66870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TP_C4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52D11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BC8B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Etapy postępowania badawczego.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3F265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6392CA45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BFFE" w14:textId="0FE0B61F" w:rsidR="00D66870" w:rsidRPr="00D66870" w:rsidRDefault="00D66870" w:rsidP="00D66870">
            <w:pPr>
              <w:jc w:val="center"/>
              <w:rPr>
                <w:b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TP_C5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D19CA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1BCB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Analiza i interpretacja wyników badań naukowych.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E2A8B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7A6AD826" w14:textId="77777777" w:rsidTr="00495008">
        <w:trPr>
          <w:trHeight w:val="2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A69D" w14:textId="2D444BF6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TP_C6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29DF1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F647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Etyka w badaniach naukowych w pielęgniarstwie.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1BF76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02FE2B9B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22D" w14:textId="44DF685F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TP_C7</w:t>
            </w:r>
          </w:p>
        </w:tc>
        <w:tc>
          <w:tcPr>
            <w:tcW w:w="14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D4999" w14:textId="77777777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Ćwiczenia</w:t>
            </w:r>
          </w:p>
          <w:p w14:paraId="27CD5929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lastRenderedPageBreak/>
              <w:t>10 godzin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46ED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lastRenderedPageBreak/>
              <w:t>Zadania praktyczne – analiza artykułu naukowego.</w:t>
            </w:r>
          </w:p>
        </w:tc>
        <w:tc>
          <w:tcPr>
            <w:tcW w:w="26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79B16" w14:textId="77777777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C.W1-C.W8 </w:t>
            </w:r>
          </w:p>
          <w:p w14:paraId="3E955C2E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lastRenderedPageBreak/>
              <w:t>C.U1-CU7</w:t>
            </w:r>
          </w:p>
        </w:tc>
      </w:tr>
      <w:tr w:rsidR="00D66870" w:rsidRPr="00D66870" w14:paraId="17F03AD7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8A16" w14:textId="12F8E4CB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lastRenderedPageBreak/>
              <w:t xml:space="preserve"> TP_C8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D5159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AEB5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Zasady badań mające zastosowanie w tworzeniu pracy dyplomowej.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91464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3F6D612C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FCFB" w14:textId="25B9199C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lastRenderedPageBreak/>
              <w:t xml:space="preserve"> TP_C9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F0FD7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58E4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Wyznaczanie tematu do projektu naukowego.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1D5A0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618C6BD7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AD2C" w14:textId="49183463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TP_C10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1692B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7DF3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Opracowanie koncepcji badań.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89942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098F673F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0267" w14:textId="409E9514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TP_C11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30774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C568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Wyznaczanie celu oraz określanie problemów badawczych.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EFF92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49E6A57B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A23E" w14:textId="1EC9F550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TP_C12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513DD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0258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Dobór metod oraz narzędzi badawczych według przyjętych zasad.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EA397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124C950C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406B" w14:textId="44D4B7C2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TP_C13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F0F75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B307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Tworzenie kwestionariusza ankiety i kwestionariusza wywiadu.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0DDDF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70EC76D7" w14:textId="77777777" w:rsidTr="00495008">
        <w:trPr>
          <w:trHeight w:val="31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A974" w14:textId="2F9A6212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TP_C14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7948B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6452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Zasady przeprowadzania badań i analizy wyników.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79718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5BF48685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1183" w14:textId="50B12926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TP_C15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4AEB8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FCAC5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Źródła naukowe.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2C034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041A17AC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916E" w14:textId="37848420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TP_C16</w:t>
            </w:r>
          </w:p>
        </w:tc>
        <w:tc>
          <w:tcPr>
            <w:tcW w:w="14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CFF22" w14:textId="77777777" w:rsidR="00D66870" w:rsidRPr="00D66870" w:rsidRDefault="00D66870" w:rsidP="00D6687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6A7C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Przygotowanie publikacji do pielęgniarskich czasopism naukowych</w:t>
            </w:r>
          </w:p>
        </w:tc>
        <w:tc>
          <w:tcPr>
            <w:tcW w:w="26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35D430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66870" w:rsidRPr="00D66870" w14:paraId="1AC6D5FD" w14:textId="77777777" w:rsidTr="00495008">
        <w:trPr>
          <w:trHeight w:val="25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D9FA" w14:textId="71CD99FC" w:rsidR="00D66870" w:rsidRPr="00D66870" w:rsidRDefault="00D66870" w:rsidP="00D66870">
            <w:pPr>
              <w:jc w:val="center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 TP_C17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94A60" w14:textId="77777777" w:rsidR="00D66870" w:rsidRPr="00D66870" w:rsidRDefault="00D66870" w:rsidP="00D668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66870">
              <w:rPr>
                <w:color w:val="000000" w:themeColor="text1"/>
                <w:sz w:val="20"/>
                <w:szCs w:val="20"/>
              </w:rPr>
              <w:t xml:space="preserve"> e-lerning</w:t>
            </w:r>
          </w:p>
          <w:p w14:paraId="238716C6" w14:textId="77777777" w:rsidR="00D66870" w:rsidRPr="00D66870" w:rsidRDefault="00D66870" w:rsidP="00D6687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66870">
              <w:rPr>
                <w:color w:val="000000" w:themeColor="text1"/>
                <w:sz w:val="20"/>
                <w:szCs w:val="20"/>
              </w:rPr>
              <w:t>8 godzin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71DD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Prawne aspekty własności intelektualnej oraz praw autorskich.</w:t>
            </w:r>
          </w:p>
          <w:p w14:paraId="50F9ED25" w14:textId="77777777" w:rsidR="00D66870" w:rsidRPr="00D66870" w:rsidRDefault="00D66870" w:rsidP="00D66870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Źródła naukowe.</w:t>
            </w:r>
          </w:p>
        </w:tc>
        <w:tc>
          <w:tcPr>
            <w:tcW w:w="26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B97AF" w14:textId="77777777" w:rsidR="00D66870" w:rsidRPr="00D66870" w:rsidRDefault="00D66870" w:rsidP="00D66870">
            <w:pPr>
              <w:jc w:val="center"/>
              <w:rPr>
                <w:color w:val="000000"/>
                <w:sz w:val="20"/>
                <w:szCs w:val="20"/>
              </w:rPr>
            </w:pPr>
            <w:r w:rsidRPr="00D66870">
              <w:rPr>
                <w:color w:val="000000"/>
                <w:sz w:val="20"/>
                <w:szCs w:val="20"/>
              </w:rPr>
              <w:t>CW1-CW7</w:t>
            </w:r>
          </w:p>
        </w:tc>
      </w:tr>
    </w:tbl>
    <w:p w14:paraId="590C1457" w14:textId="77777777" w:rsidR="009F51BF" w:rsidRPr="00D66870" w:rsidRDefault="009F51BF">
      <w:pPr>
        <w:rPr>
          <w:sz w:val="20"/>
          <w:szCs w:val="20"/>
        </w:rPr>
      </w:pPr>
    </w:p>
    <w:p w14:paraId="3F7527BF" w14:textId="77777777" w:rsidR="00780874" w:rsidRPr="00D66870" w:rsidRDefault="00780874">
      <w:pPr>
        <w:rPr>
          <w:sz w:val="20"/>
          <w:szCs w:val="20"/>
        </w:rPr>
      </w:pPr>
    </w:p>
    <w:p w14:paraId="0C829192" w14:textId="77777777" w:rsidR="00780874" w:rsidRPr="00D66870" w:rsidRDefault="00780874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D66870" w14:paraId="039BBE40" w14:textId="77777777" w:rsidTr="009F51BF">
        <w:trPr>
          <w:trHeight w:val="113"/>
        </w:trPr>
        <w:tc>
          <w:tcPr>
            <w:tcW w:w="10039" w:type="dxa"/>
            <w:tcBorders>
              <w:bottom w:val="single" w:sz="4" w:space="0" w:color="auto"/>
            </w:tcBorders>
            <w:shd w:val="clear" w:color="auto" w:fill="auto"/>
          </w:tcPr>
          <w:p w14:paraId="081756F3" w14:textId="77777777" w:rsidR="00E7787C" w:rsidRPr="00D66870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5.Warunki zaliczenia:</w:t>
            </w:r>
          </w:p>
          <w:p w14:paraId="026F51A4" w14:textId="77777777" w:rsidR="00E7787C" w:rsidRPr="00D66870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D66870">
              <w:rPr>
                <w:b/>
                <w:sz w:val="20"/>
                <w:szCs w:val="20"/>
              </w:rPr>
              <w:tab/>
            </w:r>
          </w:p>
        </w:tc>
      </w:tr>
      <w:tr w:rsidR="00E7787C" w:rsidRPr="00D66870" w14:paraId="721F21C8" w14:textId="77777777" w:rsidTr="009F51BF">
        <w:trPr>
          <w:trHeight w:val="113"/>
        </w:trPr>
        <w:tc>
          <w:tcPr>
            <w:tcW w:w="10039" w:type="dxa"/>
            <w:tcBorders>
              <w:top w:val="single" w:sz="4" w:space="0" w:color="auto"/>
            </w:tcBorders>
            <w:shd w:val="clear" w:color="auto" w:fill="auto"/>
          </w:tcPr>
          <w:p w14:paraId="08DE3D2D" w14:textId="77777777" w:rsidR="00780874" w:rsidRPr="00D66870" w:rsidRDefault="00780874" w:rsidP="00780874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D – sprawdzian treści wykładów - ustny, testowy</w:t>
            </w:r>
          </w:p>
          <w:p w14:paraId="50DD99FD" w14:textId="77777777" w:rsidR="00780874" w:rsidRPr="00D66870" w:rsidRDefault="00780874" w:rsidP="00780874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F – obserwacja pracy na zajęciach, umiejętności interpretacji wyników badań</w:t>
            </w:r>
          </w:p>
          <w:p w14:paraId="606967C3" w14:textId="77777777" w:rsidR="00780874" w:rsidRPr="00D66870" w:rsidRDefault="00780874" w:rsidP="00780874">
            <w:pPr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P-  ocena końcowej pracy zaliczeniowej</w:t>
            </w:r>
          </w:p>
          <w:p w14:paraId="46BE8984" w14:textId="77777777" w:rsidR="00780874" w:rsidRPr="00D66870" w:rsidRDefault="00780874" w:rsidP="00780874">
            <w:pPr>
              <w:rPr>
                <w:sz w:val="20"/>
                <w:szCs w:val="20"/>
              </w:rPr>
            </w:pPr>
          </w:p>
          <w:p w14:paraId="2EA46DC3" w14:textId="77777777" w:rsidR="00D66870" w:rsidRDefault="00780874" w:rsidP="00D66870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sz w:val="20"/>
                <w:szCs w:val="20"/>
              </w:rPr>
              <w:t xml:space="preserve">D/F – obserwacja aktywności na </w:t>
            </w:r>
            <w:r w:rsidR="00C24E5F" w:rsidRPr="00D66870">
              <w:rPr>
                <w:rFonts w:ascii="Times New Roman" w:hAnsi="Times New Roman"/>
                <w:sz w:val="20"/>
                <w:szCs w:val="20"/>
              </w:rPr>
              <w:t>ćwiczeniach</w:t>
            </w:r>
            <w:r w:rsidRPr="00D66870">
              <w:rPr>
                <w:rFonts w:ascii="Times New Roman" w:hAnsi="Times New Roman"/>
                <w:sz w:val="20"/>
                <w:szCs w:val="20"/>
              </w:rPr>
              <w:t xml:space="preserve">, umiejętności interpretacji wyników, zaprojektowanie własnej pracy badawczej- jest to podstawą zaliczenia </w:t>
            </w:r>
          </w:p>
          <w:p w14:paraId="51992009" w14:textId="5244A616" w:rsidR="00780874" w:rsidRPr="00D66870" w:rsidRDefault="00780874" w:rsidP="00D66870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sz w:val="20"/>
                <w:szCs w:val="20"/>
              </w:rPr>
              <w:t xml:space="preserve">P- zaliczenie egzaminu ( testowy lub ustny), </w:t>
            </w:r>
          </w:p>
          <w:p w14:paraId="7A6ED80D" w14:textId="77777777" w:rsidR="00780874" w:rsidRPr="00D66870" w:rsidRDefault="00780874" w:rsidP="00780874">
            <w:pPr>
              <w:ind w:firstLine="708"/>
              <w:rPr>
                <w:b/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Kryteria oceny: </w:t>
            </w:r>
            <w:r w:rsidR="000467F1" w:rsidRPr="00D66870">
              <w:rPr>
                <w:sz w:val="20"/>
                <w:szCs w:val="20"/>
              </w:rPr>
              <w:t xml:space="preserve"> </w:t>
            </w:r>
            <w:r w:rsidRPr="00D66870">
              <w:rPr>
                <w:b/>
                <w:sz w:val="20"/>
                <w:szCs w:val="20"/>
              </w:rPr>
              <w:t>95-100% ocena bardzo dobra (5,0)</w:t>
            </w:r>
          </w:p>
          <w:p w14:paraId="09636250" w14:textId="77777777" w:rsidR="00780874" w:rsidRPr="00D66870" w:rsidRDefault="00780874" w:rsidP="00780874">
            <w:pPr>
              <w:ind w:firstLine="708"/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</w:t>
            </w:r>
            <w:r w:rsidR="000467F1" w:rsidRPr="00D66870">
              <w:rPr>
                <w:b/>
                <w:sz w:val="20"/>
                <w:szCs w:val="20"/>
              </w:rPr>
              <w:t xml:space="preserve">                           </w:t>
            </w:r>
            <w:r w:rsidRPr="00D66870">
              <w:rPr>
                <w:b/>
                <w:sz w:val="20"/>
                <w:szCs w:val="20"/>
              </w:rPr>
              <w:t>85%-94% ocena ponad dobra (4,5)</w:t>
            </w:r>
          </w:p>
          <w:p w14:paraId="44BF46A4" w14:textId="0044ADD9" w:rsidR="00780874" w:rsidRPr="00D66870" w:rsidRDefault="00780874" w:rsidP="0078087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                                         75%-84% ocena dobra (4,0)</w:t>
            </w:r>
          </w:p>
          <w:p w14:paraId="7905E887" w14:textId="2A75982A" w:rsidR="00780874" w:rsidRPr="00D66870" w:rsidRDefault="00780874" w:rsidP="0078087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                                         68 -74 % ocena dość dobra (3,5%)</w:t>
            </w:r>
          </w:p>
          <w:p w14:paraId="72B672E8" w14:textId="53CDEAC4" w:rsidR="00780874" w:rsidRPr="00D66870" w:rsidRDefault="00780874" w:rsidP="0078087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                                         60%-67 % ocena dostateczna (3,0)</w:t>
            </w:r>
          </w:p>
          <w:p w14:paraId="6514D01E" w14:textId="0F27F027" w:rsidR="00780874" w:rsidRPr="00D66870" w:rsidRDefault="00780874" w:rsidP="0078087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                                          Poniżej 60% ocena niedostateczna</w:t>
            </w:r>
          </w:p>
          <w:p w14:paraId="6A810163" w14:textId="77777777" w:rsidR="00E7787C" w:rsidRPr="00D66870" w:rsidRDefault="00780874" w:rsidP="00780874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W semestrze student ma możliwość 2 nieobecności podczas zajęć. Przekroczenia limitu nieobecności nie pozwala na zaliczenia przedmiotu.</w:t>
            </w:r>
          </w:p>
        </w:tc>
      </w:tr>
    </w:tbl>
    <w:p w14:paraId="2F5FE84C" w14:textId="77777777" w:rsidR="0021073B" w:rsidRPr="00D66870" w:rsidRDefault="0021073B" w:rsidP="00E7787C">
      <w:pPr>
        <w:rPr>
          <w:sz w:val="20"/>
          <w:szCs w:val="20"/>
        </w:rPr>
      </w:pPr>
    </w:p>
    <w:p w14:paraId="0D5F8228" w14:textId="77777777" w:rsidR="00216409" w:rsidRPr="00D66870" w:rsidRDefault="00216409" w:rsidP="00E7787C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D66870" w14:paraId="370D07FA" w14:textId="77777777" w:rsidTr="009F51BF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10E424" w14:textId="77777777" w:rsidR="00E7787C" w:rsidRPr="00D66870" w:rsidRDefault="00E7787C" w:rsidP="00A128F4">
            <w:pPr>
              <w:rPr>
                <w:b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D66870" w14:paraId="2AC2E439" w14:textId="77777777" w:rsidTr="009F51BF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79AE" w14:textId="59584667" w:rsidR="00AB0EF4" w:rsidRPr="00D66870" w:rsidRDefault="00434A07" w:rsidP="008F512C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Wykład problemowy</w:t>
            </w:r>
            <w:r w:rsidR="008C72A9">
              <w:rPr>
                <w:sz w:val="20"/>
                <w:szCs w:val="20"/>
              </w:rPr>
              <w:t xml:space="preserve">, </w:t>
            </w:r>
            <w:r w:rsidRPr="00D66870">
              <w:rPr>
                <w:bCs/>
                <w:sz w:val="20"/>
                <w:szCs w:val="20"/>
              </w:rPr>
              <w:t>Prezentacje multimedialne</w:t>
            </w:r>
            <w:r w:rsidR="008C72A9">
              <w:rPr>
                <w:bCs/>
                <w:sz w:val="20"/>
                <w:szCs w:val="20"/>
              </w:rPr>
              <w:t xml:space="preserve">, </w:t>
            </w:r>
            <w:r w:rsidR="00A32AA5" w:rsidRPr="00D66870">
              <w:rPr>
                <w:bCs/>
                <w:sz w:val="20"/>
                <w:szCs w:val="20"/>
              </w:rPr>
              <w:t>Dyskusja</w:t>
            </w:r>
            <w:r w:rsidR="008C72A9">
              <w:rPr>
                <w:bCs/>
                <w:sz w:val="20"/>
                <w:szCs w:val="20"/>
              </w:rPr>
              <w:t xml:space="preserve">, </w:t>
            </w:r>
            <w:r w:rsidR="00AB0EF4" w:rsidRPr="00D66870">
              <w:rPr>
                <w:bCs/>
                <w:sz w:val="20"/>
                <w:szCs w:val="20"/>
              </w:rPr>
              <w:t>Ćwiczenia</w:t>
            </w:r>
          </w:p>
        </w:tc>
      </w:tr>
    </w:tbl>
    <w:p w14:paraId="11BA3AA6" w14:textId="77777777" w:rsidR="0021073B" w:rsidRPr="00D66870" w:rsidRDefault="0021073B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66870" w14:paraId="38F1E3B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068A0E9" w14:textId="78491C43" w:rsidR="00252CEB" w:rsidRPr="00D66870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D66870">
              <w:rPr>
                <w:b/>
                <w:sz w:val="20"/>
                <w:szCs w:val="20"/>
              </w:rPr>
              <w:t xml:space="preserve">7. Literatura </w:t>
            </w:r>
            <w:r w:rsidRPr="00D66870">
              <w:rPr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536E27" w:rsidRPr="00D66870" w14:paraId="2D60EED0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BA7C03" w14:textId="77777777" w:rsidR="00536E27" w:rsidRPr="00D66870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37345B54" w14:textId="77777777" w:rsidR="00536E27" w:rsidRPr="00D66870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Literatura obowiązkowa</w:t>
            </w:r>
            <w:r w:rsidRPr="00D66870">
              <w:rPr>
                <w:sz w:val="20"/>
                <w:szCs w:val="20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A06FFE" w14:textId="77777777" w:rsidR="00536E27" w:rsidRPr="00D66870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1BF5523F" w14:textId="77777777" w:rsidR="00536E27" w:rsidRPr="00D66870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D66870">
              <w:rPr>
                <w:b/>
                <w:bCs/>
                <w:sz w:val="20"/>
                <w:szCs w:val="20"/>
              </w:rPr>
              <w:t>Literatura zalecana</w:t>
            </w:r>
            <w:r w:rsidRPr="00D66870">
              <w:rPr>
                <w:sz w:val="20"/>
                <w:szCs w:val="20"/>
              </w:rPr>
              <w:t>:</w:t>
            </w:r>
          </w:p>
        </w:tc>
      </w:tr>
      <w:tr w:rsidR="00434A07" w:rsidRPr="00D66870" w14:paraId="59BB6CB5" w14:textId="77777777" w:rsidTr="009F51BF">
        <w:trPr>
          <w:trHeight w:val="597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76AE" w14:textId="000A55FC" w:rsidR="001E249C" w:rsidRPr="00D66870" w:rsidRDefault="00110FC4" w:rsidP="00797E9E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Lenartowicz H., Kózka M., Metodologia badań naukowych w pielęgniarstwie, Wydawnictwo Lekarskie PZWL, Warszawa 201</w:t>
            </w:r>
            <w:r w:rsidR="001278C6">
              <w:rPr>
                <w:sz w:val="20"/>
                <w:szCs w:val="20"/>
              </w:rPr>
              <w:t>8</w:t>
            </w:r>
            <w:r w:rsidRPr="00D66870">
              <w:rPr>
                <w:sz w:val="20"/>
                <w:szCs w:val="20"/>
              </w:rPr>
              <w:t>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D83D" w14:textId="77777777" w:rsidR="009F51BF" w:rsidRPr="00D66870" w:rsidRDefault="00EA6AA4" w:rsidP="00187B89">
            <w:pPr>
              <w:pStyle w:val="Nagwek2"/>
              <w:rPr>
                <w:b w:val="0"/>
                <w:szCs w:val="20"/>
              </w:rPr>
            </w:pPr>
            <w:r w:rsidRPr="00D66870">
              <w:rPr>
                <w:b w:val="0"/>
                <w:szCs w:val="20"/>
              </w:rPr>
              <w:t>Piwowar M., Elementy informatyki medycznej 2. Genomika. Wydawnictwo UJ, Kraków 2005.</w:t>
            </w:r>
          </w:p>
        </w:tc>
      </w:tr>
      <w:tr w:rsidR="00A11920" w:rsidRPr="00D66870" w14:paraId="340FB075" w14:textId="77777777" w:rsidTr="009F51BF">
        <w:trPr>
          <w:trHeight w:val="597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3FB6" w14:textId="77777777" w:rsidR="00A11920" w:rsidRPr="00D66870" w:rsidRDefault="00110FC4" w:rsidP="00797E9E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>Silverman D., Interpretacja danych jakościowych: metody analizy rozmowy, tekstu i interakcji. Wydawnictwo Naukowe PWN, Warszawa 2007.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86E" w14:textId="77777777" w:rsidR="00A11920" w:rsidRPr="00D66870" w:rsidRDefault="00A11920" w:rsidP="00187B89">
            <w:pPr>
              <w:pStyle w:val="Nagwek2"/>
              <w:rPr>
                <w:b w:val="0"/>
                <w:szCs w:val="20"/>
              </w:rPr>
            </w:pPr>
          </w:p>
        </w:tc>
      </w:tr>
      <w:tr w:rsidR="00EA6AA4" w:rsidRPr="00D66870" w14:paraId="6EF47B17" w14:textId="77777777" w:rsidTr="009F51BF">
        <w:trPr>
          <w:trHeight w:val="597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52F1" w14:textId="77777777" w:rsidR="00EA6AA4" w:rsidRPr="00D66870" w:rsidRDefault="00EA6AA4" w:rsidP="00797E9E">
            <w:pPr>
              <w:jc w:val="both"/>
              <w:rPr>
                <w:sz w:val="20"/>
                <w:szCs w:val="20"/>
              </w:rPr>
            </w:pPr>
            <w:r w:rsidRPr="00D66870">
              <w:rPr>
                <w:sz w:val="20"/>
                <w:szCs w:val="20"/>
              </w:rPr>
              <w:t xml:space="preserve">Radomski D., Grzanka A., </w:t>
            </w:r>
            <w:r w:rsidR="00FF5E4A" w:rsidRPr="00D66870">
              <w:rPr>
                <w:sz w:val="20"/>
                <w:szCs w:val="20"/>
              </w:rPr>
              <w:t>Metodologia badań naukowych w medycynie, Wydawnictwo Uniwersytetu Medycznego w Poznaniu, Poznań 2011.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CA9B" w14:textId="77777777" w:rsidR="00EA6AA4" w:rsidRPr="00D66870" w:rsidRDefault="00EA6AA4" w:rsidP="00187B89">
            <w:pPr>
              <w:pStyle w:val="Nagwek2"/>
              <w:rPr>
                <w:b w:val="0"/>
                <w:szCs w:val="20"/>
              </w:rPr>
            </w:pPr>
          </w:p>
        </w:tc>
      </w:tr>
    </w:tbl>
    <w:p w14:paraId="342318F1" w14:textId="77777777" w:rsidR="00712311" w:rsidRPr="00D66870" w:rsidRDefault="00712311" w:rsidP="00261CD3">
      <w:pPr>
        <w:rPr>
          <w:sz w:val="20"/>
          <w:szCs w:val="20"/>
        </w:rPr>
      </w:pPr>
    </w:p>
    <w:p w14:paraId="4180AB7E" w14:textId="2A91CF3C" w:rsidR="00187B89" w:rsidRDefault="00187B89" w:rsidP="00261CD3">
      <w:pPr>
        <w:rPr>
          <w:sz w:val="20"/>
          <w:szCs w:val="20"/>
        </w:rPr>
      </w:pPr>
    </w:p>
    <w:p w14:paraId="36C80744" w14:textId="32CB86B5" w:rsidR="008C72A9" w:rsidRDefault="008C72A9" w:rsidP="00261CD3">
      <w:pPr>
        <w:rPr>
          <w:sz w:val="20"/>
          <w:szCs w:val="20"/>
        </w:rPr>
      </w:pPr>
    </w:p>
    <w:p w14:paraId="44FBA0C6" w14:textId="77777777" w:rsidR="008C72A9" w:rsidRPr="00D66870" w:rsidRDefault="008C72A9" w:rsidP="00261CD3">
      <w:pPr>
        <w:rPr>
          <w:sz w:val="20"/>
          <w:szCs w:val="20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764743" w:rsidRPr="00D66870" w14:paraId="3AA27E03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EA99414" w14:textId="72E3C156" w:rsidR="00764743" w:rsidRPr="0092572E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8. Kalkulacja ECTS</w:t>
            </w:r>
            <w:r w:rsidR="00245045"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1750DE" w:rsidRPr="00D66870" w14:paraId="4F7C4BAD" w14:textId="77777777" w:rsidTr="00087B7D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6C90A8A" w14:textId="77777777" w:rsidR="001750DE" w:rsidRPr="00D66870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69A6149D" w14:textId="77777777" w:rsidR="001750DE" w:rsidRPr="00D66870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2371CBFD" w14:textId="77777777" w:rsidR="001750DE" w:rsidRPr="00D66870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FAB738A" w14:textId="77777777" w:rsidR="001750DE" w:rsidRPr="00D66870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D66870" w14:paraId="336A859E" w14:textId="77777777" w:rsidTr="00AA2D0F"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E6FFDD1" w14:textId="77777777" w:rsidR="003534FC" w:rsidRPr="00D66870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59693030" w14:textId="77777777" w:rsidR="003534FC" w:rsidRPr="00D66870" w:rsidRDefault="003534FC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780874"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nie</w:t>
            </w: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stacjonarne</w:t>
            </w:r>
          </w:p>
        </w:tc>
      </w:tr>
      <w:tr w:rsidR="003534FC" w:rsidRPr="00D66870" w14:paraId="3E3957F8" w14:textId="77777777" w:rsidTr="00AA2D0F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94D29F" w14:textId="77777777" w:rsidR="003534FC" w:rsidRPr="00D66870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0D789" w14:textId="2C091E97" w:rsidR="003534FC" w:rsidRPr="00D66870" w:rsidRDefault="004F5961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sz w:val="20"/>
                <w:szCs w:val="20"/>
              </w:rPr>
              <w:t xml:space="preserve"> 2</w:t>
            </w:r>
            <w:r w:rsidR="007006F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34FC" w:rsidRPr="00D66870" w14:paraId="2E75577F" w14:textId="77777777" w:rsidTr="00AA2D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F09D96" w14:textId="66D53EC2" w:rsidR="003534FC" w:rsidRPr="00D66870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8C72A9">
              <w:rPr>
                <w:rFonts w:ascii="Times New Roman" w:hAnsi="Times New Roman"/>
                <w:bCs/>
                <w:sz w:val="20"/>
                <w:szCs w:val="20"/>
              </w:rPr>
              <w:t>/ E-learning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4AD4" w14:textId="6BE2996B" w:rsidR="003534FC" w:rsidRPr="00D66870" w:rsidRDefault="007006F9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534FC" w:rsidRPr="00D66870" w14:paraId="6A8A603F" w14:textId="77777777" w:rsidTr="00AA2D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A6A9E" w14:textId="77777777" w:rsidR="003534FC" w:rsidRPr="00D66870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sz w:val="20"/>
                <w:szCs w:val="20"/>
              </w:rPr>
              <w:t>Studia literaturowe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2B2E" w14:textId="77777777" w:rsidR="003534FC" w:rsidRPr="00D66870" w:rsidRDefault="004F5961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3534FC" w:rsidRPr="00D66870" w14:paraId="31E97EA8" w14:textId="77777777" w:rsidTr="00AA2D0F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9B373D" w14:textId="77777777" w:rsidR="003534FC" w:rsidRPr="00D66870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sz w:val="20"/>
                <w:szCs w:val="20"/>
              </w:rPr>
              <w:t>Przygotowanie prezentacji</w:t>
            </w:r>
            <w:r w:rsidRPr="00D66870">
              <w:rPr>
                <w:rFonts w:ascii="Times New Roman" w:hAnsi="Times New Roman"/>
                <w:bCs/>
                <w:i/>
                <w:sz w:val="20"/>
                <w:szCs w:val="20"/>
              </w:rPr>
              <w:t>(o ile występuje)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FDA5" w14:textId="77777777" w:rsidR="003534FC" w:rsidRPr="00D66870" w:rsidRDefault="003534FC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D66870" w14:paraId="4484C093" w14:textId="77777777" w:rsidTr="00651B7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ACB318" w14:textId="77777777" w:rsidR="00E31BAA" w:rsidRPr="00D66870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852C" w14:textId="6A4716DB" w:rsidR="00E31BAA" w:rsidRPr="00D66870" w:rsidRDefault="007006F9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</w:tr>
      <w:tr w:rsidR="00E31BAA" w:rsidRPr="00D66870" w14:paraId="79F17BA3" w14:textId="77777777" w:rsidTr="00651B7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DCAE34" w14:textId="06DA22A1" w:rsidR="00E31BAA" w:rsidRPr="00D66870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D6687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E2D3" w14:textId="77777777" w:rsidR="00E31BAA" w:rsidRPr="00D66870" w:rsidRDefault="004F5961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6687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14:paraId="402104E4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4DC56F3A" w14:textId="77777777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 xml:space="preserve">Niniejszy dokument jest własnością WSPiA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BAD93" w14:textId="77777777" w:rsidR="00705478" w:rsidRDefault="00705478" w:rsidP="00252CEB">
      <w:pPr>
        <w:pStyle w:val="Nagwek2"/>
      </w:pPr>
      <w:r>
        <w:separator/>
      </w:r>
    </w:p>
  </w:endnote>
  <w:endnote w:type="continuationSeparator" w:id="0">
    <w:p w14:paraId="35055C49" w14:textId="77777777" w:rsidR="00705478" w:rsidRDefault="00705478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AFBA5" w14:textId="77777777" w:rsidR="00491784" w:rsidRDefault="00E32ABC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D48E1C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A5AC4" w14:textId="77777777" w:rsidR="00491784" w:rsidRDefault="00E32ABC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2D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C90AF6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5552B" w14:textId="77777777" w:rsidR="00705478" w:rsidRDefault="00705478" w:rsidP="00252CEB">
      <w:pPr>
        <w:pStyle w:val="Nagwek2"/>
      </w:pPr>
      <w:r>
        <w:separator/>
      </w:r>
    </w:p>
  </w:footnote>
  <w:footnote w:type="continuationSeparator" w:id="0">
    <w:p w14:paraId="006A5000" w14:textId="77777777" w:rsidR="00705478" w:rsidRDefault="00705478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1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10FEA"/>
    <w:rsid w:val="00014567"/>
    <w:rsid w:val="00021D6D"/>
    <w:rsid w:val="0003509C"/>
    <w:rsid w:val="00042F68"/>
    <w:rsid w:val="0004425D"/>
    <w:rsid w:val="000467F1"/>
    <w:rsid w:val="00050853"/>
    <w:rsid w:val="00053904"/>
    <w:rsid w:val="00054D9B"/>
    <w:rsid w:val="00061631"/>
    <w:rsid w:val="00067464"/>
    <w:rsid w:val="0007102D"/>
    <w:rsid w:val="00072E72"/>
    <w:rsid w:val="00080B9D"/>
    <w:rsid w:val="00082164"/>
    <w:rsid w:val="000837A9"/>
    <w:rsid w:val="00087B7D"/>
    <w:rsid w:val="00090942"/>
    <w:rsid w:val="0009598D"/>
    <w:rsid w:val="0009690C"/>
    <w:rsid w:val="000A1717"/>
    <w:rsid w:val="000A5933"/>
    <w:rsid w:val="000B0EE1"/>
    <w:rsid w:val="000B4CE5"/>
    <w:rsid w:val="000B50C9"/>
    <w:rsid w:val="000B5E49"/>
    <w:rsid w:val="000D0982"/>
    <w:rsid w:val="000D4684"/>
    <w:rsid w:val="000D48BD"/>
    <w:rsid w:val="000D4B87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8C6"/>
    <w:rsid w:val="00127A17"/>
    <w:rsid w:val="00130B91"/>
    <w:rsid w:val="0013259C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44DD"/>
    <w:rsid w:val="00185642"/>
    <w:rsid w:val="00186761"/>
    <w:rsid w:val="00187B89"/>
    <w:rsid w:val="00191721"/>
    <w:rsid w:val="001919C7"/>
    <w:rsid w:val="0019534B"/>
    <w:rsid w:val="00197C34"/>
    <w:rsid w:val="001B08C1"/>
    <w:rsid w:val="001B41C9"/>
    <w:rsid w:val="001B46BB"/>
    <w:rsid w:val="001C2B5A"/>
    <w:rsid w:val="001C2B8D"/>
    <w:rsid w:val="001C5963"/>
    <w:rsid w:val="001C694E"/>
    <w:rsid w:val="001C7357"/>
    <w:rsid w:val="001D0A1E"/>
    <w:rsid w:val="001D0C50"/>
    <w:rsid w:val="001D4C8C"/>
    <w:rsid w:val="001D589E"/>
    <w:rsid w:val="001D67FD"/>
    <w:rsid w:val="001E1346"/>
    <w:rsid w:val="001E249C"/>
    <w:rsid w:val="001E4475"/>
    <w:rsid w:val="001E5F93"/>
    <w:rsid w:val="002004A3"/>
    <w:rsid w:val="002004E7"/>
    <w:rsid w:val="00200F9A"/>
    <w:rsid w:val="00201CFB"/>
    <w:rsid w:val="002035E2"/>
    <w:rsid w:val="00205803"/>
    <w:rsid w:val="002071F8"/>
    <w:rsid w:val="0021073B"/>
    <w:rsid w:val="00216409"/>
    <w:rsid w:val="00216E9B"/>
    <w:rsid w:val="002236EC"/>
    <w:rsid w:val="002400C1"/>
    <w:rsid w:val="00242A86"/>
    <w:rsid w:val="00245045"/>
    <w:rsid w:val="00245F7B"/>
    <w:rsid w:val="002470D5"/>
    <w:rsid w:val="002524BF"/>
    <w:rsid w:val="00252808"/>
    <w:rsid w:val="002529D8"/>
    <w:rsid w:val="00252CEB"/>
    <w:rsid w:val="00261CD3"/>
    <w:rsid w:val="00265E83"/>
    <w:rsid w:val="00265ED3"/>
    <w:rsid w:val="002739D7"/>
    <w:rsid w:val="002808D4"/>
    <w:rsid w:val="0028141B"/>
    <w:rsid w:val="00281794"/>
    <w:rsid w:val="002857F3"/>
    <w:rsid w:val="0028613F"/>
    <w:rsid w:val="002A2676"/>
    <w:rsid w:val="002A548B"/>
    <w:rsid w:val="002A5C8E"/>
    <w:rsid w:val="002A7E94"/>
    <w:rsid w:val="002B580C"/>
    <w:rsid w:val="002C2031"/>
    <w:rsid w:val="002D25C2"/>
    <w:rsid w:val="002D4B05"/>
    <w:rsid w:val="002D5E7D"/>
    <w:rsid w:val="002E179D"/>
    <w:rsid w:val="002E399C"/>
    <w:rsid w:val="002F4ACB"/>
    <w:rsid w:val="002F6D24"/>
    <w:rsid w:val="003018FA"/>
    <w:rsid w:val="003106B8"/>
    <w:rsid w:val="003109C5"/>
    <w:rsid w:val="00315B6F"/>
    <w:rsid w:val="00316356"/>
    <w:rsid w:val="00320225"/>
    <w:rsid w:val="00322A7C"/>
    <w:rsid w:val="00324B8C"/>
    <w:rsid w:val="00327EE3"/>
    <w:rsid w:val="00332BC8"/>
    <w:rsid w:val="0033400A"/>
    <w:rsid w:val="00334406"/>
    <w:rsid w:val="0033561B"/>
    <w:rsid w:val="003534FC"/>
    <w:rsid w:val="003574BC"/>
    <w:rsid w:val="00360E3E"/>
    <w:rsid w:val="003623D2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118"/>
    <w:rsid w:val="00385320"/>
    <w:rsid w:val="00390F15"/>
    <w:rsid w:val="00390FAB"/>
    <w:rsid w:val="00397721"/>
    <w:rsid w:val="003A1D56"/>
    <w:rsid w:val="003A1F9D"/>
    <w:rsid w:val="003B3D24"/>
    <w:rsid w:val="003B3FDA"/>
    <w:rsid w:val="003B7977"/>
    <w:rsid w:val="003B7BAD"/>
    <w:rsid w:val="003C0105"/>
    <w:rsid w:val="003C1E4D"/>
    <w:rsid w:val="003D0472"/>
    <w:rsid w:val="003D0EBA"/>
    <w:rsid w:val="003D6236"/>
    <w:rsid w:val="003E0BED"/>
    <w:rsid w:val="003F5923"/>
    <w:rsid w:val="004041F5"/>
    <w:rsid w:val="00416657"/>
    <w:rsid w:val="00416A70"/>
    <w:rsid w:val="004179E8"/>
    <w:rsid w:val="004216DC"/>
    <w:rsid w:val="00423710"/>
    <w:rsid w:val="004251CE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41F5"/>
    <w:rsid w:val="004E4EEB"/>
    <w:rsid w:val="004E754A"/>
    <w:rsid w:val="004F16D5"/>
    <w:rsid w:val="004F3605"/>
    <w:rsid w:val="004F5961"/>
    <w:rsid w:val="004F7CDB"/>
    <w:rsid w:val="0050111A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6E27"/>
    <w:rsid w:val="00542CFB"/>
    <w:rsid w:val="00546A66"/>
    <w:rsid w:val="0054778F"/>
    <w:rsid w:val="00552253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4449"/>
    <w:rsid w:val="005766A6"/>
    <w:rsid w:val="00576C98"/>
    <w:rsid w:val="00580F6B"/>
    <w:rsid w:val="00584EE1"/>
    <w:rsid w:val="0058799B"/>
    <w:rsid w:val="00591FC5"/>
    <w:rsid w:val="0059252D"/>
    <w:rsid w:val="005959E6"/>
    <w:rsid w:val="0059759D"/>
    <w:rsid w:val="005A318D"/>
    <w:rsid w:val="005B5CF1"/>
    <w:rsid w:val="005C00C4"/>
    <w:rsid w:val="005C285B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472A"/>
    <w:rsid w:val="006159BE"/>
    <w:rsid w:val="006327C8"/>
    <w:rsid w:val="00641C02"/>
    <w:rsid w:val="00642577"/>
    <w:rsid w:val="00642F36"/>
    <w:rsid w:val="00651B75"/>
    <w:rsid w:val="006547FA"/>
    <w:rsid w:val="00655A22"/>
    <w:rsid w:val="006570B8"/>
    <w:rsid w:val="00660A14"/>
    <w:rsid w:val="0066128A"/>
    <w:rsid w:val="00663070"/>
    <w:rsid w:val="00663C3C"/>
    <w:rsid w:val="006654EA"/>
    <w:rsid w:val="00665EF9"/>
    <w:rsid w:val="00671725"/>
    <w:rsid w:val="00673722"/>
    <w:rsid w:val="00683AE5"/>
    <w:rsid w:val="006843F7"/>
    <w:rsid w:val="0068664E"/>
    <w:rsid w:val="00687901"/>
    <w:rsid w:val="0069363D"/>
    <w:rsid w:val="006A1839"/>
    <w:rsid w:val="006B63D6"/>
    <w:rsid w:val="006C3F9F"/>
    <w:rsid w:val="006C42AD"/>
    <w:rsid w:val="006E3F5A"/>
    <w:rsid w:val="006E682D"/>
    <w:rsid w:val="006F52A4"/>
    <w:rsid w:val="007006F9"/>
    <w:rsid w:val="00703C79"/>
    <w:rsid w:val="00704E25"/>
    <w:rsid w:val="00705478"/>
    <w:rsid w:val="00705DED"/>
    <w:rsid w:val="00712311"/>
    <w:rsid w:val="007132ED"/>
    <w:rsid w:val="00714918"/>
    <w:rsid w:val="00715CBE"/>
    <w:rsid w:val="0071659F"/>
    <w:rsid w:val="00725B8C"/>
    <w:rsid w:val="00736D2B"/>
    <w:rsid w:val="00742EBB"/>
    <w:rsid w:val="00754266"/>
    <w:rsid w:val="007550A1"/>
    <w:rsid w:val="0075758E"/>
    <w:rsid w:val="00762FE0"/>
    <w:rsid w:val="00764143"/>
    <w:rsid w:val="00764743"/>
    <w:rsid w:val="00772EA9"/>
    <w:rsid w:val="007764B0"/>
    <w:rsid w:val="00780606"/>
    <w:rsid w:val="00780874"/>
    <w:rsid w:val="00780E9E"/>
    <w:rsid w:val="00781A93"/>
    <w:rsid w:val="0078333B"/>
    <w:rsid w:val="00785125"/>
    <w:rsid w:val="007906A0"/>
    <w:rsid w:val="00795FB7"/>
    <w:rsid w:val="00797E9E"/>
    <w:rsid w:val="007A008A"/>
    <w:rsid w:val="007A0951"/>
    <w:rsid w:val="007A1378"/>
    <w:rsid w:val="007A241A"/>
    <w:rsid w:val="007A2C42"/>
    <w:rsid w:val="007A692C"/>
    <w:rsid w:val="007A6A3D"/>
    <w:rsid w:val="007B0726"/>
    <w:rsid w:val="007B5D34"/>
    <w:rsid w:val="007B7DCC"/>
    <w:rsid w:val="007D012A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2CA3"/>
    <w:rsid w:val="00814E94"/>
    <w:rsid w:val="00814FEA"/>
    <w:rsid w:val="008159D7"/>
    <w:rsid w:val="008162F3"/>
    <w:rsid w:val="00820700"/>
    <w:rsid w:val="0082114D"/>
    <w:rsid w:val="00822AB6"/>
    <w:rsid w:val="00831CE3"/>
    <w:rsid w:val="0083558F"/>
    <w:rsid w:val="00837EE6"/>
    <w:rsid w:val="00860B72"/>
    <w:rsid w:val="00865CD5"/>
    <w:rsid w:val="00867415"/>
    <w:rsid w:val="00872AE0"/>
    <w:rsid w:val="00872CF0"/>
    <w:rsid w:val="00873A05"/>
    <w:rsid w:val="00877E99"/>
    <w:rsid w:val="00880B28"/>
    <w:rsid w:val="0089029C"/>
    <w:rsid w:val="008959B9"/>
    <w:rsid w:val="0089646E"/>
    <w:rsid w:val="008A5A5B"/>
    <w:rsid w:val="008A6718"/>
    <w:rsid w:val="008A7717"/>
    <w:rsid w:val="008B0133"/>
    <w:rsid w:val="008B2125"/>
    <w:rsid w:val="008B511D"/>
    <w:rsid w:val="008C1CDB"/>
    <w:rsid w:val="008C428A"/>
    <w:rsid w:val="008C68C1"/>
    <w:rsid w:val="008C72A9"/>
    <w:rsid w:val="008D38B0"/>
    <w:rsid w:val="008D6FCF"/>
    <w:rsid w:val="008E304D"/>
    <w:rsid w:val="008E4208"/>
    <w:rsid w:val="008F23DA"/>
    <w:rsid w:val="008F3803"/>
    <w:rsid w:val="008F512C"/>
    <w:rsid w:val="00903EB2"/>
    <w:rsid w:val="0090483C"/>
    <w:rsid w:val="00911077"/>
    <w:rsid w:val="009120D4"/>
    <w:rsid w:val="0092572E"/>
    <w:rsid w:val="00925CB1"/>
    <w:rsid w:val="009267B7"/>
    <w:rsid w:val="00930B0C"/>
    <w:rsid w:val="00930C54"/>
    <w:rsid w:val="00935DBD"/>
    <w:rsid w:val="00936E2E"/>
    <w:rsid w:val="00940281"/>
    <w:rsid w:val="0094191B"/>
    <w:rsid w:val="00942BE7"/>
    <w:rsid w:val="00943DC5"/>
    <w:rsid w:val="00952F82"/>
    <w:rsid w:val="00954F35"/>
    <w:rsid w:val="0095519F"/>
    <w:rsid w:val="009563E3"/>
    <w:rsid w:val="00965768"/>
    <w:rsid w:val="00970558"/>
    <w:rsid w:val="0097060B"/>
    <w:rsid w:val="0098400B"/>
    <w:rsid w:val="009903CD"/>
    <w:rsid w:val="00997BD2"/>
    <w:rsid w:val="009A248E"/>
    <w:rsid w:val="009A4081"/>
    <w:rsid w:val="009B0360"/>
    <w:rsid w:val="009B1981"/>
    <w:rsid w:val="009B5F78"/>
    <w:rsid w:val="009B7088"/>
    <w:rsid w:val="009C4A8A"/>
    <w:rsid w:val="009D2DE5"/>
    <w:rsid w:val="009D6A0F"/>
    <w:rsid w:val="009E36FD"/>
    <w:rsid w:val="009F51BF"/>
    <w:rsid w:val="009F6B2E"/>
    <w:rsid w:val="00A02967"/>
    <w:rsid w:val="00A11920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37F46"/>
    <w:rsid w:val="00A41665"/>
    <w:rsid w:val="00A44DF2"/>
    <w:rsid w:val="00A451C1"/>
    <w:rsid w:val="00A45458"/>
    <w:rsid w:val="00A46989"/>
    <w:rsid w:val="00A47B36"/>
    <w:rsid w:val="00A565E9"/>
    <w:rsid w:val="00A579BD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56CD"/>
    <w:rsid w:val="00AA2D0F"/>
    <w:rsid w:val="00AA3367"/>
    <w:rsid w:val="00AB0EF4"/>
    <w:rsid w:val="00AB3561"/>
    <w:rsid w:val="00AC5DC6"/>
    <w:rsid w:val="00AD117F"/>
    <w:rsid w:val="00AD78F0"/>
    <w:rsid w:val="00AE3AC3"/>
    <w:rsid w:val="00AF0423"/>
    <w:rsid w:val="00AF590F"/>
    <w:rsid w:val="00B002FE"/>
    <w:rsid w:val="00B0052B"/>
    <w:rsid w:val="00B109E2"/>
    <w:rsid w:val="00B13818"/>
    <w:rsid w:val="00B151D1"/>
    <w:rsid w:val="00B173C6"/>
    <w:rsid w:val="00B20485"/>
    <w:rsid w:val="00B2265A"/>
    <w:rsid w:val="00B26E84"/>
    <w:rsid w:val="00B273BA"/>
    <w:rsid w:val="00B35148"/>
    <w:rsid w:val="00B37EDB"/>
    <w:rsid w:val="00B4400D"/>
    <w:rsid w:val="00B475DD"/>
    <w:rsid w:val="00B47EC2"/>
    <w:rsid w:val="00B5188B"/>
    <w:rsid w:val="00B5589A"/>
    <w:rsid w:val="00B65F91"/>
    <w:rsid w:val="00B7056A"/>
    <w:rsid w:val="00B7239B"/>
    <w:rsid w:val="00B76AEB"/>
    <w:rsid w:val="00B76BC6"/>
    <w:rsid w:val="00B80CB9"/>
    <w:rsid w:val="00B836AB"/>
    <w:rsid w:val="00B862F7"/>
    <w:rsid w:val="00B903C4"/>
    <w:rsid w:val="00B96521"/>
    <w:rsid w:val="00BA1E67"/>
    <w:rsid w:val="00BA303B"/>
    <w:rsid w:val="00BA7704"/>
    <w:rsid w:val="00BB1667"/>
    <w:rsid w:val="00BB2708"/>
    <w:rsid w:val="00BB2A6B"/>
    <w:rsid w:val="00BB3E7A"/>
    <w:rsid w:val="00BB4735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4E5F"/>
    <w:rsid w:val="00C2543E"/>
    <w:rsid w:val="00C25DC2"/>
    <w:rsid w:val="00C3354C"/>
    <w:rsid w:val="00C35D6E"/>
    <w:rsid w:val="00C36E15"/>
    <w:rsid w:val="00C40DA7"/>
    <w:rsid w:val="00C42E55"/>
    <w:rsid w:val="00C56EA9"/>
    <w:rsid w:val="00C57DA8"/>
    <w:rsid w:val="00C60CBE"/>
    <w:rsid w:val="00C613F2"/>
    <w:rsid w:val="00C62573"/>
    <w:rsid w:val="00C63AAE"/>
    <w:rsid w:val="00C64342"/>
    <w:rsid w:val="00C64940"/>
    <w:rsid w:val="00C65C5C"/>
    <w:rsid w:val="00C66E8F"/>
    <w:rsid w:val="00C677B9"/>
    <w:rsid w:val="00C73F1F"/>
    <w:rsid w:val="00C77CBE"/>
    <w:rsid w:val="00C91AE0"/>
    <w:rsid w:val="00C92C40"/>
    <w:rsid w:val="00C92DDB"/>
    <w:rsid w:val="00CA1944"/>
    <w:rsid w:val="00CA2003"/>
    <w:rsid w:val="00CA21E8"/>
    <w:rsid w:val="00CA38DC"/>
    <w:rsid w:val="00CB172D"/>
    <w:rsid w:val="00CB21A7"/>
    <w:rsid w:val="00CB3236"/>
    <w:rsid w:val="00CB3E2C"/>
    <w:rsid w:val="00CB4807"/>
    <w:rsid w:val="00CB5BDA"/>
    <w:rsid w:val="00CC6DD8"/>
    <w:rsid w:val="00CC7208"/>
    <w:rsid w:val="00CD0138"/>
    <w:rsid w:val="00CD1C06"/>
    <w:rsid w:val="00CD43EA"/>
    <w:rsid w:val="00CD4C7C"/>
    <w:rsid w:val="00CD5574"/>
    <w:rsid w:val="00CE4B1A"/>
    <w:rsid w:val="00CE50F0"/>
    <w:rsid w:val="00CF0489"/>
    <w:rsid w:val="00CF1956"/>
    <w:rsid w:val="00CF5681"/>
    <w:rsid w:val="00CF6983"/>
    <w:rsid w:val="00D0337A"/>
    <w:rsid w:val="00D03B8D"/>
    <w:rsid w:val="00D10AC8"/>
    <w:rsid w:val="00D13842"/>
    <w:rsid w:val="00D14EB8"/>
    <w:rsid w:val="00D17084"/>
    <w:rsid w:val="00D22EEF"/>
    <w:rsid w:val="00D268FB"/>
    <w:rsid w:val="00D27600"/>
    <w:rsid w:val="00D31A8D"/>
    <w:rsid w:val="00D31AD1"/>
    <w:rsid w:val="00D31F48"/>
    <w:rsid w:val="00D32FB2"/>
    <w:rsid w:val="00D36470"/>
    <w:rsid w:val="00D40359"/>
    <w:rsid w:val="00D51BD6"/>
    <w:rsid w:val="00D54679"/>
    <w:rsid w:val="00D6262A"/>
    <w:rsid w:val="00D64C03"/>
    <w:rsid w:val="00D6657D"/>
    <w:rsid w:val="00D66870"/>
    <w:rsid w:val="00D71FA4"/>
    <w:rsid w:val="00D72F92"/>
    <w:rsid w:val="00D7483B"/>
    <w:rsid w:val="00D87467"/>
    <w:rsid w:val="00D913E8"/>
    <w:rsid w:val="00D940BE"/>
    <w:rsid w:val="00D9544E"/>
    <w:rsid w:val="00DA2B8B"/>
    <w:rsid w:val="00DA69BD"/>
    <w:rsid w:val="00DA78F4"/>
    <w:rsid w:val="00DB2D54"/>
    <w:rsid w:val="00DB432E"/>
    <w:rsid w:val="00DD084F"/>
    <w:rsid w:val="00DD1BF7"/>
    <w:rsid w:val="00DD23BD"/>
    <w:rsid w:val="00DD2DAE"/>
    <w:rsid w:val="00DD5EB1"/>
    <w:rsid w:val="00DD68A9"/>
    <w:rsid w:val="00DE7297"/>
    <w:rsid w:val="00DF05A3"/>
    <w:rsid w:val="00DF14DB"/>
    <w:rsid w:val="00DF358B"/>
    <w:rsid w:val="00DF3E2F"/>
    <w:rsid w:val="00DF4801"/>
    <w:rsid w:val="00DF7BB3"/>
    <w:rsid w:val="00E052D4"/>
    <w:rsid w:val="00E06E7D"/>
    <w:rsid w:val="00E25A5F"/>
    <w:rsid w:val="00E31BAA"/>
    <w:rsid w:val="00E3273E"/>
    <w:rsid w:val="00E32ABC"/>
    <w:rsid w:val="00E33A6A"/>
    <w:rsid w:val="00E35F5C"/>
    <w:rsid w:val="00E36F14"/>
    <w:rsid w:val="00E3757F"/>
    <w:rsid w:val="00E43AF3"/>
    <w:rsid w:val="00E55971"/>
    <w:rsid w:val="00E57A2D"/>
    <w:rsid w:val="00E64826"/>
    <w:rsid w:val="00E66DAF"/>
    <w:rsid w:val="00E74104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5D49"/>
    <w:rsid w:val="00ED0F81"/>
    <w:rsid w:val="00ED6DAE"/>
    <w:rsid w:val="00ED7724"/>
    <w:rsid w:val="00EF1CE1"/>
    <w:rsid w:val="00EF2231"/>
    <w:rsid w:val="00EF6159"/>
    <w:rsid w:val="00F07CD5"/>
    <w:rsid w:val="00F14522"/>
    <w:rsid w:val="00F22119"/>
    <w:rsid w:val="00F27503"/>
    <w:rsid w:val="00F3222F"/>
    <w:rsid w:val="00F44487"/>
    <w:rsid w:val="00F46E55"/>
    <w:rsid w:val="00F513D6"/>
    <w:rsid w:val="00F53E03"/>
    <w:rsid w:val="00F66D4A"/>
    <w:rsid w:val="00F73375"/>
    <w:rsid w:val="00F73550"/>
    <w:rsid w:val="00F833D0"/>
    <w:rsid w:val="00F83C71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4AA"/>
    <w:rsid w:val="00FC0E48"/>
    <w:rsid w:val="00FC342A"/>
    <w:rsid w:val="00FC39F6"/>
    <w:rsid w:val="00FC44A1"/>
    <w:rsid w:val="00FC54C9"/>
    <w:rsid w:val="00FD1F2E"/>
    <w:rsid w:val="00FE54DD"/>
    <w:rsid w:val="00FE5688"/>
    <w:rsid w:val="00FE7050"/>
    <w:rsid w:val="00FF5E4A"/>
    <w:rsid w:val="00FF70DB"/>
    <w:rsid w:val="00FF7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02DE"/>
  <w15:docId w15:val="{DE979E83-C152-4CF5-A453-653B02A4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0BC29-37F3-4B03-8827-40882F57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1075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1 - DELL MEIN 2021</cp:lastModifiedBy>
  <cp:revision>14</cp:revision>
  <cp:lastPrinted>2020-03-18T12:46:00Z</cp:lastPrinted>
  <dcterms:created xsi:type="dcterms:W3CDTF">2020-01-28T09:02:00Z</dcterms:created>
  <dcterms:modified xsi:type="dcterms:W3CDTF">2022-02-20T16:42:00Z</dcterms:modified>
</cp:coreProperties>
</file>